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right" w:tblpY="159"/>
        <w:tblW w:w="0" w:type="auto"/>
        <w:tblBorders>
          <w:top w:val="single" w:sz="12" w:space="0" w:color="D3DBCE"/>
          <w:left w:val="single" w:sz="12" w:space="0" w:color="D3DBCE"/>
          <w:bottom w:val="single" w:sz="12" w:space="0" w:color="D3DBCE"/>
          <w:right w:val="single" w:sz="12" w:space="0" w:color="D3DBCE"/>
        </w:tblBorders>
        <w:tblCellMar>
          <w:left w:w="70" w:type="dxa"/>
          <w:right w:w="70" w:type="dxa"/>
        </w:tblCellMar>
        <w:tblLook w:val="0000" w:firstRow="0" w:lastRow="0" w:firstColumn="0" w:lastColumn="0" w:noHBand="0" w:noVBand="0"/>
      </w:tblPr>
      <w:tblGrid>
        <w:gridCol w:w="1189"/>
        <w:gridCol w:w="1814"/>
      </w:tblGrid>
      <w:tr w:rsidR="00F969B5" w14:paraId="00609F1B" w14:textId="77777777">
        <w:trPr>
          <w:trHeight w:hRule="exact" w:val="112"/>
        </w:trPr>
        <w:tc>
          <w:tcPr>
            <w:tcW w:w="1189" w:type="dxa"/>
          </w:tcPr>
          <w:p w14:paraId="4B2D44DE" w14:textId="77777777" w:rsidR="00F969B5" w:rsidRDefault="00F969B5">
            <w:pPr>
              <w:tabs>
                <w:tab w:val="left" w:pos="142"/>
                <w:tab w:val="left" w:pos="6375"/>
                <w:tab w:val="left" w:pos="7938"/>
                <w:tab w:val="left" w:pos="8931"/>
              </w:tabs>
              <w:spacing w:line="300" w:lineRule="exact"/>
              <w:rPr>
                <w:rFonts w:ascii="Arial" w:hAnsi="Arial" w:cs="Arial"/>
                <w:bCs/>
                <w:color w:val="000000"/>
                <w:sz w:val="14"/>
              </w:rPr>
            </w:pPr>
          </w:p>
        </w:tc>
        <w:tc>
          <w:tcPr>
            <w:tcW w:w="1716" w:type="dxa"/>
          </w:tcPr>
          <w:p w14:paraId="22B7CDD8" w14:textId="77777777" w:rsidR="00F969B5" w:rsidRDefault="00F969B5">
            <w:pPr>
              <w:tabs>
                <w:tab w:val="left" w:pos="142"/>
                <w:tab w:val="left" w:pos="6375"/>
                <w:tab w:val="left" w:pos="7938"/>
                <w:tab w:val="left" w:pos="8931"/>
              </w:tabs>
              <w:spacing w:line="300" w:lineRule="exact"/>
              <w:rPr>
                <w:rFonts w:ascii="Arial" w:hAnsi="Arial" w:cs="Arial"/>
                <w:bCs/>
                <w:color w:val="000000"/>
                <w:sz w:val="14"/>
              </w:rPr>
            </w:pPr>
          </w:p>
        </w:tc>
      </w:tr>
      <w:tr w:rsidR="00F969B5" w14:paraId="1943573E" w14:textId="77777777">
        <w:trPr>
          <w:trHeight w:val="205"/>
        </w:trPr>
        <w:tc>
          <w:tcPr>
            <w:tcW w:w="1189" w:type="dxa"/>
          </w:tcPr>
          <w:p w14:paraId="15C474CD" w14:textId="77777777" w:rsidR="00F969B5" w:rsidRDefault="00F969B5">
            <w:pPr>
              <w:tabs>
                <w:tab w:val="left" w:pos="142"/>
                <w:tab w:val="left" w:pos="6375"/>
                <w:tab w:val="left" w:pos="7938"/>
                <w:tab w:val="left" w:pos="8931"/>
              </w:tabs>
              <w:spacing w:line="300" w:lineRule="exact"/>
              <w:rPr>
                <w:rFonts w:ascii="Arial" w:hAnsi="Arial" w:cs="Arial"/>
                <w:b/>
                <w:color w:val="000000"/>
                <w:sz w:val="14"/>
                <w:lang w:val="fr-FR"/>
              </w:rPr>
            </w:pPr>
            <w:r>
              <w:rPr>
                <w:rFonts w:ascii="Arial" w:hAnsi="Arial" w:cs="Arial"/>
                <w:b/>
                <w:bCs/>
                <w:sz w:val="14"/>
                <w:szCs w:val="14"/>
                <w:lang w:val="fr-FR"/>
              </w:rPr>
              <w:t>N° d’édition</w:t>
            </w:r>
          </w:p>
        </w:tc>
        <w:tc>
          <w:tcPr>
            <w:tcW w:w="1814" w:type="dxa"/>
          </w:tcPr>
          <w:p w14:paraId="2CC19379" w14:textId="77777777" w:rsidR="00F969B5" w:rsidRDefault="00F969B5">
            <w:pPr>
              <w:tabs>
                <w:tab w:val="left" w:pos="142"/>
                <w:tab w:val="left" w:pos="6375"/>
                <w:tab w:val="left" w:pos="7938"/>
                <w:tab w:val="left" w:pos="8931"/>
              </w:tabs>
              <w:spacing w:line="300" w:lineRule="exact"/>
              <w:rPr>
                <w:rFonts w:ascii="Arial" w:hAnsi="Arial" w:cs="Arial"/>
                <w:b/>
                <w:color w:val="000000"/>
                <w:sz w:val="14"/>
                <w:lang w:val="fr-FR"/>
              </w:rPr>
            </w:pPr>
            <w:r>
              <w:rPr>
                <w:rFonts w:ascii="Arial" w:hAnsi="Arial" w:cs="Arial"/>
                <w:b/>
                <w:color w:val="000000"/>
                <w:sz w:val="14"/>
              </w:rPr>
              <w:fldChar w:fldCharType="begin">
                <w:ffData>
                  <w:name w:val="Text46"/>
                  <w:enabled/>
                  <w:calcOnExit w:val="0"/>
                  <w:textInput/>
                </w:ffData>
              </w:fldChar>
            </w:r>
            <w:bookmarkStart w:id="0" w:name="Text46"/>
            <w:r>
              <w:rPr>
                <w:rFonts w:ascii="Arial" w:hAnsi="Arial" w:cs="Arial"/>
                <w:b/>
                <w:color w:val="000000"/>
                <w:sz w:val="14"/>
                <w:lang w:val="fr-FR"/>
              </w:rPr>
              <w:instrText xml:space="preserve"> FORMTEXT </w:instrText>
            </w:r>
            <w:r>
              <w:rPr>
                <w:rFonts w:ascii="Arial" w:hAnsi="Arial" w:cs="Arial"/>
                <w:b/>
                <w:color w:val="000000"/>
                <w:sz w:val="14"/>
              </w:rPr>
            </w:r>
            <w:r>
              <w:rPr>
                <w:rFonts w:ascii="Arial" w:hAnsi="Arial" w:cs="Arial"/>
                <w:b/>
                <w:color w:val="000000"/>
                <w:sz w:val="14"/>
              </w:rPr>
              <w:fldChar w:fldCharType="separate"/>
            </w:r>
            <w:r>
              <w:rPr>
                <w:rFonts w:ascii="Arial" w:hAnsi="Arial" w:cs="Arial"/>
                <w:b/>
                <w:noProof/>
                <w:color w:val="000000"/>
                <w:sz w:val="14"/>
              </w:rPr>
              <w:t> </w:t>
            </w:r>
            <w:r>
              <w:rPr>
                <w:rFonts w:ascii="Arial" w:hAnsi="Arial" w:cs="Arial"/>
                <w:b/>
                <w:noProof/>
                <w:color w:val="000000"/>
                <w:sz w:val="14"/>
              </w:rPr>
              <w:t> </w:t>
            </w:r>
            <w:r>
              <w:rPr>
                <w:rFonts w:ascii="Arial" w:hAnsi="Arial" w:cs="Arial"/>
                <w:b/>
                <w:noProof/>
                <w:color w:val="000000"/>
                <w:sz w:val="14"/>
              </w:rPr>
              <w:t> </w:t>
            </w:r>
            <w:r>
              <w:rPr>
                <w:rFonts w:ascii="Arial" w:hAnsi="Arial" w:cs="Arial"/>
                <w:b/>
                <w:noProof/>
                <w:color w:val="000000"/>
                <w:sz w:val="14"/>
              </w:rPr>
              <w:t> </w:t>
            </w:r>
            <w:r>
              <w:rPr>
                <w:rFonts w:ascii="Arial" w:hAnsi="Arial" w:cs="Arial"/>
                <w:b/>
                <w:noProof/>
                <w:color w:val="000000"/>
                <w:sz w:val="14"/>
              </w:rPr>
              <w:t> </w:t>
            </w:r>
            <w:r>
              <w:rPr>
                <w:rFonts w:ascii="Arial" w:hAnsi="Arial" w:cs="Arial"/>
                <w:b/>
                <w:color w:val="000000"/>
                <w:sz w:val="14"/>
              </w:rPr>
              <w:fldChar w:fldCharType="end"/>
            </w:r>
            <w:bookmarkEnd w:id="0"/>
          </w:p>
        </w:tc>
      </w:tr>
      <w:tr w:rsidR="00F969B5" w14:paraId="76A7D0C7" w14:textId="77777777">
        <w:trPr>
          <w:trHeight w:val="195"/>
        </w:trPr>
        <w:tc>
          <w:tcPr>
            <w:tcW w:w="1189" w:type="dxa"/>
          </w:tcPr>
          <w:p w14:paraId="477699C0" w14:textId="77777777" w:rsidR="00F969B5" w:rsidRDefault="00F969B5">
            <w:pPr>
              <w:tabs>
                <w:tab w:val="left" w:pos="142"/>
                <w:tab w:val="left" w:pos="6375"/>
                <w:tab w:val="left" w:pos="7938"/>
                <w:tab w:val="left" w:pos="8931"/>
              </w:tabs>
              <w:spacing w:line="300" w:lineRule="exact"/>
              <w:rPr>
                <w:rFonts w:ascii="Arial" w:hAnsi="Arial" w:cs="Arial"/>
                <w:bCs/>
                <w:color w:val="000000"/>
                <w:sz w:val="14"/>
                <w:lang w:val="fr-FR"/>
              </w:rPr>
            </w:pPr>
            <w:r>
              <w:rPr>
                <w:rFonts w:ascii="Arial" w:hAnsi="Arial" w:cs="Arial"/>
                <w:sz w:val="14"/>
                <w:szCs w:val="14"/>
                <w:lang w:val="fr-FR"/>
              </w:rPr>
              <w:t>Date d’édition</w:t>
            </w:r>
          </w:p>
        </w:tc>
        <w:tc>
          <w:tcPr>
            <w:tcW w:w="1814" w:type="dxa"/>
          </w:tcPr>
          <w:p w14:paraId="2BF52561" w14:textId="77777777" w:rsidR="00F969B5" w:rsidRDefault="00F969B5">
            <w:pPr>
              <w:tabs>
                <w:tab w:val="left" w:pos="142"/>
                <w:tab w:val="left" w:pos="6375"/>
                <w:tab w:val="left" w:pos="7938"/>
                <w:tab w:val="left" w:pos="8931"/>
              </w:tabs>
              <w:spacing w:line="300" w:lineRule="exact"/>
              <w:rPr>
                <w:rFonts w:ascii="Arial" w:hAnsi="Arial" w:cs="Arial"/>
                <w:bCs/>
                <w:color w:val="000000"/>
                <w:sz w:val="14"/>
                <w:lang w:val="fr-FR"/>
              </w:rPr>
            </w:pPr>
            <w:r>
              <w:rPr>
                <w:rFonts w:ascii="Arial" w:hAnsi="Arial" w:cs="Arial"/>
                <w:bCs/>
                <w:color w:val="000000"/>
                <w:sz w:val="14"/>
              </w:rPr>
              <w:fldChar w:fldCharType="begin">
                <w:ffData>
                  <w:name w:val="Text47"/>
                  <w:enabled/>
                  <w:calcOnExit w:val="0"/>
                  <w:textInput/>
                </w:ffData>
              </w:fldChar>
            </w:r>
            <w:bookmarkStart w:id="1" w:name="Text47"/>
            <w:r>
              <w:rPr>
                <w:rFonts w:ascii="Arial" w:hAnsi="Arial" w:cs="Arial"/>
                <w:bCs/>
                <w:color w:val="000000"/>
                <w:sz w:val="14"/>
                <w:lang w:val="fr-FR"/>
              </w:rPr>
              <w:instrText xml:space="preserve"> FORMTEXT </w:instrText>
            </w:r>
            <w:r>
              <w:rPr>
                <w:rFonts w:ascii="Arial" w:hAnsi="Arial" w:cs="Arial"/>
                <w:bCs/>
                <w:color w:val="000000"/>
                <w:sz w:val="14"/>
              </w:rPr>
            </w:r>
            <w:r>
              <w:rPr>
                <w:rFonts w:ascii="Arial" w:hAnsi="Arial" w:cs="Arial"/>
                <w:bCs/>
                <w:color w:val="000000"/>
                <w:sz w:val="14"/>
              </w:rPr>
              <w:fldChar w:fldCharType="separate"/>
            </w:r>
            <w:r>
              <w:rPr>
                <w:rFonts w:ascii="Arial" w:hAnsi="Arial" w:cs="Arial"/>
                <w:bCs/>
                <w:noProof/>
                <w:color w:val="000000"/>
                <w:sz w:val="14"/>
              </w:rPr>
              <w:t> </w:t>
            </w:r>
            <w:r>
              <w:rPr>
                <w:rFonts w:ascii="Arial" w:hAnsi="Arial" w:cs="Arial"/>
                <w:bCs/>
                <w:noProof/>
                <w:color w:val="000000"/>
                <w:sz w:val="14"/>
              </w:rPr>
              <w:t> </w:t>
            </w:r>
            <w:r>
              <w:rPr>
                <w:rFonts w:ascii="Arial" w:hAnsi="Arial" w:cs="Arial"/>
                <w:bCs/>
                <w:noProof/>
                <w:color w:val="000000"/>
                <w:sz w:val="14"/>
              </w:rPr>
              <w:t> </w:t>
            </w:r>
            <w:r>
              <w:rPr>
                <w:rFonts w:ascii="Arial" w:hAnsi="Arial" w:cs="Arial"/>
                <w:bCs/>
                <w:noProof/>
                <w:color w:val="000000"/>
                <w:sz w:val="14"/>
              </w:rPr>
              <w:t> </w:t>
            </w:r>
            <w:r>
              <w:rPr>
                <w:rFonts w:ascii="Arial" w:hAnsi="Arial" w:cs="Arial"/>
                <w:bCs/>
                <w:noProof/>
                <w:color w:val="000000"/>
                <w:sz w:val="14"/>
              </w:rPr>
              <w:t> </w:t>
            </w:r>
            <w:r>
              <w:rPr>
                <w:rFonts w:ascii="Arial" w:hAnsi="Arial" w:cs="Arial"/>
                <w:bCs/>
                <w:color w:val="000000"/>
                <w:sz w:val="14"/>
              </w:rPr>
              <w:fldChar w:fldCharType="end"/>
            </w:r>
            <w:bookmarkEnd w:id="1"/>
          </w:p>
        </w:tc>
      </w:tr>
      <w:tr w:rsidR="00F969B5" w14:paraId="7087F6CF" w14:textId="77777777">
        <w:trPr>
          <w:trHeight w:hRule="exact" w:val="112"/>
        </w:trPr>
        <w:tc>
          <w:tcPr>
            <w:tcW w:w="1189" w:type="dxa"/>
          </w:tcPr>
          <w:p w14:paraId="1F015AA1" w14:textId="77777777" w:rsidR="00F969B5" w:rsidRDefault="00F969B5">
            <w:pPr>
              <w:tabs>
                <w:tab w:val="left" w:pos="142"/>
                <w:tab w:val="left" w:pos="6375"/>
                <w:tab w:val="left" w:pos="7938"/>
                <w:tab w:val="left" w:pos="8931"/>
              </w:tabs>
              <w:spacing w:line="300" w:lineRule="exact"/>
              <w:rPr>
                <w:rFonts w:ascii="Arial" w:hAnsi="Arial" w:cs="Arial"/>
                <w:bCs/>
                <w:color w:val="000000"/>
                <w:sz w:val="14"/>
                <w:lang w:val="fr-FR"/>
              </w:rPr>
            </w:pPr>
          </w:p>
        </w:tc>
        <w:tc>
          <w:tcPr>
            <w:tcW w:w="1814" w:type="dxa"/>
          </w:tcPr>
          <w:p w14:paraId="11FEA18A" w14:textId="77777777" w:rsidR="00F969B5" w:rsidRDefault="00F969B5">
            <w:pPr>
              <w:tabs>
                <w:tab w:val="left" w:pos="142"/>
                <w:tab w:val="left" w:pos="6375"/>
                <w:tab w:val="left" w:pos="7938"/>
                <w:tab w:val="left" w:pos="8931"/>
              </w:tabs>
              <w:spacing w:line="300" w:lineRule="exact"/>
              <w:rPr>
                <w:rFonts w:ascii="Arial" w:hAnsi="Arial" w:cs="Arial"/>
                <w:bCs/>
                <w:color w:val="000000"/>
                <w:sz w:val="14"/>
                <w:lang w:val="fr-FR"/>
              </w:rPr>
            </w:pPr>
          </w:p>
        </w:tc>
      </w:tr>
    </w:tbl>
    <w:p w14:paraId="2B144E93" w14:textId="77777777" w:rsidR="00F969B5" w:rsidRDefault="00FC1085">
      <w:pPr>
        <w:tabs>
          <w:tab w:val="left" w:pos="142"/>
          <w:tab w:val="left" w:pos="6375"/>
          <w:tab w:val="left" w:pos="7938"/>
          <w:tab w:val="left" w:pos="8931"/>
        </w:tabs>
        <w:spacing w:line="300" w:lineRule="exact"/>
        <w:rPr>
          <w:rFonts w:ascii="Arial" w:hAnsi="Arial" w:cs="Arial"/>
          <w:bCs/>
          <w:color w:val="000000"/>
          <w:sz w:val="14"/>
          <w:lang w:val="fr-FR"/>
        </w:rPr>
      </w:pPr>
      <w:r>
        <w:rPr>
          <w:rFonts w:ascii="Arial" w:hAnsi="Arial" w:cs="Arial"/>
          <w:noProof/>
          <w:sz w:val="48"/>
          <w:lang w:val="fr-CH" w:eastAsia="fr-CH"/>
        </w:rPr>
        <mc:AlternateContent>
          <mc:Choice Requires="wps">
            <w:drawing>
              <wp:anchor distT="0" distB="0" distL="114300" distR="114300" simplePos="0" relativeHeight="251657728" behindDoc="1" locked="0" layoutInCell="0" allowOverlap="1" wp14:anchorId="4BE07B71" wp14:editId="7DEC7184">
                <wp:simplePos x="0" y="0"/>
                <wp:positionH relativeFrom="column">
                  <wp:posOffset>-99695</wp:posOffset>
                </wp:positionH>
                <wp:positionV relativeFrom="paragraph">
                  <wp:posOffset>-33020</wp:posOffset>
                </wp:positionV>
                <wp:extent cx="4762500" cy="58991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589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686AF" w14:textId="77777777" w:rsidR="00F969B5" w:rsidRDefault="00F969B5">
                            <w:pPr>
                              <w:pStyle w:val="berschrift2"/>
                              <w:jc w:val="left"/>
                              <w:rPr>
                                <w:b/>
                                <w:color w:val="538508"/>
                                <w:lang w:val="fr-FR"/>
                              </w:rPr>
                            </w:pPr>
                            <w:r>
                              <w:rPr>
                                <w:b/>
                                <w:color w:val="538508"/>
                                <w:lang w:val="fr-FR"/>
                              </w:rPr>
                              <w:t>Vente de bois sur pied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07B71" id="_x0000_t202" coordsize="21600,21600" o:spt="202" path="m,l,21600r21600,l21600,xe">
                <v:stroke joinstyle="miter"/>
                <v:path gradientshapeok="t" o:connecttype="rect"/>
              </v:shapetype>
              <v:shape id="Text Box 7" o:spid="_x0000_s1026" type="#_x0000_t202" style="position:absolute;margin-left:-7.85pt;margin-top:-2.6pt;width:375pt;height:4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" o:allowincell="f" stroked="f">
                <v:textbox>
                  <w:txbxContent>
                    <w:p w14:paraId="638686AF" w14:textId="77777777" w:rsidR="00F969B5" w:rsidRDefault="00F969B5">
                      <w:pPr>
                        <w:pStyle w:val="berschrift2"/>
                        <w:jc w:val="left"/>
                        <w:rPr>
                          <w:b/>
                          <w:color w:val="538508"/>
                          <w:lang w:val="fr-FR"/>
                        </w:rPr>
                      </w:pPr>
                      <w:r>
                        <w:rPr>
                          <w:b/>
                          <w:color w:val="538508"/>
                          <w:lang w:val="fr-FR"/>
                        </w:rPr>
                        <w:t>Vente de bois sur pied</w:t>
                      </w:r>
                    </w:p>
                  </w:txbxContent>
                </v:textbox>
              </v:shape>
            </w:pict>
          </mc:Fallback>
        </mc:AlternateContent>
      </w:r>
      <w:r w:rsidR="00F969B5">
        <w:rPr>
          <w:rFonts w:ascii="Arial" w:hAnsi="Arial" w:cs="Arial"/>
          <w:color w:val="808000"/>
          <w:sz w:val="48"/>
          <w:lang w:val="fr-FR"/>
        </w:rPr>
        <w:tab/>
      </w:r>
      <w:r w:rsidR="00F969B5">
        <w:rPr>
          <w:rFonts w:ascii="Arial" w:hAnsi="Arial" w:cs="Arial"/>
          <w:color w:val="808000"/>
          <w:sz w:val="48"/>
          <w:lang w:val="fr-FR"/>
        </w:rPr>
        <w:tab/>
      </w:r>
    </w:p>
    <w:p w14:paraId="45171C1E" w14:textId="77777777" w:rsidR="00F969B5" w:rsidRDefault="00F969B5">
      <w:pPr>
        <w:tabs>
          <w:tab w:val="left" w:pos="142"/>
          <w:tab w:val="left" w:pos="7938"/>
          <w:tab w:val="left" w:pos="8931"/>
        </w:tabs>
        <w:spacing w:line="300" w:lineRule="exact"/>
        <w:rPr>
          <w:rFonts w:ascii="Arial" w:hAnsi="Arial" w:cs="Arial"/>
          <w:b/>
          <w:snapToGrid w:val="0"/>
          <w:color w:val="000000"/>
          <w:sz w:val="28"/>
          <w:lang w:val="fr-FR"/>
        </w:rPr>
      </w:pPr>
    </w:p>
    <w:p w14:paraId="229E8603" w14:textId="77777777" w:rsidR="00F969B5" w:rsidRDefault="00F969B5">
      <w:pPr>
        <w:pStyle w:val="berschrift7"/>
        <w:rPr>
          <w:color w:val="000000"/>
        </w:rPr>
      </w:pPr>
      <w:r>
        <w:t>Conditions générales</w:t>
      </w:r>
    </w:p>
    <w:p w14:paraId="3687F622" w14:textId="77777777" w:rsidR="00F969B5" w:rsidRDefault="00F969B5">
      <w:pPr>
        <w:tabs>
          <w:tab w:val="left" w:pos="142"/>
          <w:tab w:val="left" w:pos="567"/>
          <w:tab w:val="left" w:pos="3402"/>
          <w:tab w:val="left" w:pos="7371"/>
          <w:tab w:val="left" w:pos="8364"/>
          <w:tab w:val="left" w:pos="8647"/>
        </w:tabs>
        <w:rPr>
          <w:rFonts w:ascii="Arial" w:hAnsi="Arial" w:cs="Arial"/>
          <w:b/>
          <w:snapToGrid w:val="0"/>
          <w:color w:val="000000"/>
          <w:lang w:val="fr-FR"/>
        </w:rPr>
      </w:pPr>
    </w:p>
    <w:p w14:paraId="18FA566A" w14:textId="77777777" w:rsidR="00F969B5" w:rsidRDefault="00F969B5">
      <w:pPr>
        <w:tabs>
          <w:tab w:val="left" w:pos="142"/>
          <w:tab w:val="left" w:pos="567"/>
          <w:tab w:val="left" w:pos="3402"/>
          <w:tab w:val="left" w:pos="8647"/>
        </w:tabs>
        <w:spacing w:line="300" w:lineRule="exact"/>
        <w:rPr>
          <w:rFonts w:ascii="Arial" w:hAnsi="Arial" w:cs="Arial"/>
          <w:b/>
          <w:snapToGrid w:val="0"/>
          <w:color w:val="000000"/>
          <w:lang w:val="fr-FR"/>
        </w:rPr>
      </w:pPr>
    </w:p>
    <w:tbl>
      <w:tblPr>
        <w:tblW w:w="10149" w:type="dxa"/>
        <w:tblInd w:w="70" w:type="dxa"/>
        <w:tblBorders>
          <w:top w:val="single" w:sz="6" w:space="0" w:color="EAC9AE"/>
          <w:left w:val="single" w:sz="6" w:space="0" w:color="EAC9AE"/>
          <w:bottom w:val="single" w:sz="6" w:space="0" w:color="EAC9AE"/>
          <w:right w:val="single" w:sz="6" w:space="0" w:color="EAC9AE"/>
        </w:tblBorders>
        <w:tblLayout w:type="fixed"/>
        <w:tblCellMar>
          <w:left w:w="70" w:type="dxa"/>
          <w:right w:w="70" w:type="dxa"/>
        </w:tblCellMar>
        <w:tblLook w:val="0000" w:firstRow="0" w:lastRow="0" w:firstColumn="0" w:lastColumn="0" w:noHBand="0" w:noVBand="0"/>
      </w:tblPr>
      <w:tblGrid>
        <w:gridCol w:w="510"/>
        <w:gridCol w:w="160"/>
        <w:gridCol w:w="2816"/>
        <w:gridCol w:w="2977"/>
        <w:gridCol w:w="1418"/>
        <w:gridCol w:w="2268"/>
      </w:tblGrid>
      <w:tr w:rsidR="00F969B5" w14:paraId="6CCCF10A" w14:textId="77777777">
        <w:trPr>
          <w:trHeight w:hRule="exact" w:val="277"/>
        </w:trPr>
        <w:tc>
          <w:tcPr>
            <w:tcW w:w="510" w:type="dxa"/>
            <w:tcBorders>
              <w:top w:val="single" w:sz="12" w:space="0" w:color="D3DBCE"/>
              <w:left w:val="single" w:sz="12" w:space="0" w:color="D3DBCE"/>
              <w:bottom w:val="single" w:sz="12" w:space="0" w:color="D3DBCE"/>
              <w:right w:val="single" w:sz="12" w:space="0" w:color="D3DBCE"/>
            </w:tcBorders>
            <w:shd w:val="clear" w:color="auto" w:fill="D3DBCE"/>
          </w:tcPr>
          <w:p w14:paraId="56D1CEBD"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single" w:sz="12" w:space="0" w:color="D3DBCE"/>
              <w:left w:val="single" w:sz="12" w:space="0" w:color="D3DBCE"/>
              <w:bottom w:val="nil"/>
            </w:tcBorders>
          </w:tcPr>
          <w:p w14:paraId="49F50545"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2816" w:type="dxa"/>
            <w:tcBorders>
              <w:top w:val="single" w:sz="12" w:space="0" w:color="D3DBCE"/>
              <w:bottom w:val="nil"/>
            </w:tcBorders>
          </w:tcPr>
          <w:p w14:paraId="57D81563"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2977" w:type="dxa"/>
            <w:tcBorders>
              <w:top w:val="single" w:sz="12" w:space="0" w:color="D3DBCE"/>
              <w:bottom w:val="nil"/>
            </w:tcBorders>
          </w:tcPr>
          <w:p w14:paraId="17B95155"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1418" w:type="dxa"/>
            <w:tcBorders>
              <w:top w:val="single" w:sz="12" w:space="0" w:color="D3DBCE"/>
              <w:bottom w:val="nil"/>
            </w:tcBorders>
          </w:tcPr>
          <w:p w14:paraId="3B71DF9A"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2268" w:type="dxa"/>
            <w:tcBorders>
              <w:top w:val="single" w:sz="12" w:space="0" w:color="D3DBCE"/>
              <w:bottom w:val="nil"/>
              <w:right w:val="single" w:sz="12" w:space="0" w:color="D3DBCE"/>
            </w:tcBorders>
          </w:tcPr>
          <w:p w14:paraId="1A9BF9DA" w14:textId="77777777" w:rsidR="00F969B5" w:rsidRDefault="00F969B5">
            <w:pPr>
              <w:tabs>
                <w:tab w:val="left" w:pos="142"/>
                <w:tab w:val="left" w:pos="567"/>
                <w:tab w:val="left" w:pos="3402"/>
              </w:tabs>
              <w:rPr>
                <w:rFonts w:ascii="Arial" w:hAnsi="Arial" w:cs="Arial"/>
                <w:b/>
                <w:snapToGrid w:val="0"/>
                <w:color w:val="000000"/>
                <w:sz w:val="19"/>
                <w:lang w:val="fr-FR"/>
              </w:rPr>
            </w:pPr>
          </w:p>
        </w:tc>
      </w:tr>
      <w:tr w:rsidR="00F969B5" w14:paraId="5EDCEE42" w14:textId="77777777">
        <w:trPr>
          <w:cantSplit/>
          <w:trHeight w:hRule="exact" w:val="284"/>
        </w:trPr>
        <w:tc>
          <w:tcPr>
            <w:tcW w:w="510" w:type="dxa"/>
            <w:tcBorders>
              <w:top w:val="single" w:sz="12" w:space="0" w:color="D3DBCE"/>
              <w:left w:val="single" w:sz="12" w:space="0" w:color="F7F8F4"/>
              <w:bottom w:val="single" w:sz="12" w:space="0" w:color="F7F8F4"/>
              <w:right w:val="single" w:sz="12" w:space="0" w:color="F7F8F4"/>
            </w:tcBorders>
            <w:shd w:val="clear" w:color="auto" w:fill="F7F8F4"/>
            <w:vAlign w:val="bottom"/>
          </w:tcPr>
          <w:p w14:paraId="0D480C77"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F7F8F4"/>
              <w:bottom w:val="nil"/>
            </w:tcBorders>
            <w:vAlign w:val="bottom"/>
          </w:tcPr>
          <w:p w14:paraId="2012E036"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2816" w:type="dxa"/>
            <w:tcBorders>
              <w:top w:val="nil"/>
              <w:bottom w:val="nil"/>
            </w:tcBorders>
          </w:tcPr>
          <w:p w14:paraId="0F304D30" w14:textId="77777777" w:rsidR="00F969B5" w:rsidRDefault="00F969B5">
            <w:pPr>
              <w:autoSpaceDE w:val="0"/>
              <w:autoSpaceDN w:val="0"/>
              <w:adjustRightInd w:val="0"/>
              <w:rPr>
                <w:rFonts w:ascii="Arial" w:hAnsi="Arial" w:cs="Arial"/>
              </w:rPr>
            </w:pPr>
            <w:r>
              <w:rPr>
                <w:rFonts w:ascii="Arial" w:hAnsi="Arial" w:cs="Arial"/>
                <w:b/>
                <w:bCs/>
                <w:sz w:val="19"/>
                <w:szCs w:val="19"/>
              </w:rPr>
              <w:t>Editeur</w:t>
            </w:r>
          </w:p>
          <w:p w14:paraId="4B0DEE8C" w14:textId="77777777" w:rsidR="00F969B5" w:rsidRDefault="00F969B5">
            <w:pPr>
              <w:tabs>
                <w:tab w:val="left" w:pos="142"/>
                <w:tab w:val="left" w:pos="567"/>
                <w:tab w:val="left" w:pos="3402"/>
              </w:tabs>
              <w:rPr>
                <w:rFonts w:ascii="Arial" w:hAnsi="Arial" w:cs="Arial"/>
                <w:b/>
                <w:snapToGrid w:val="0"/>
                <w:color w:val="000000"/>
                <w:sz w:val="19"/>
              </w:rPr>
            </w:pPr>
          </w:p>
          <w:p w14:paraId="70854EF7" w14:textId="77777777" w:rsidR="00F969B5" w:rsidRDefault="00F969B5">
            <w:pPr>
              <w:tabs>
                <w:tab w:val="left" w:pos="142"/>
                <w:tab w:val="left" w:pos="567"/>
                <w:tab w:val="left" w:pos="3402"/>
              </w:tabs>
              <w:rPr>
                <w:rFonts w:ascii="Arial" w:hAnsi="Arial" w:cs="Arial"/>
                <w:b/>
                <w:snapToGrid w:val="0"/>
                <w:color w:val="000000"/>
                <w:sz w:val="19"/>
              </w:rPr>
            </w:pPr>
          </w:p>
        </w:tc>
        <w:tc>
          <w:tcPr>
            <w:tcW w:w="6663" w:type="dxa"/>
            <w:gridSpan w:val="3"/>
            <w:vMerge w:val="restart"/>
            <w:tcBorders>
              <w:top w:val="nil"/>
              <w:right w:val="single" w:sz="12" w:space="0" w:color="D3DBCE"/>
            </w:tcBorders>
          </w:tcPr>
          <w:p w14:paraId="45335F54" w14:textId="77777777" w:rsidR="00F969B5" w:rsidRDefault="00F969B5">
            <w:pPr>
              <w:tabs>
                <w:tab w:val="left" w:pos="142"/>
                <w:tab w:val="left" w:pos="567"/>
                <w:tab w:val="left" w:pos="3402"/>
              </w:tabs>
              <w:rPr>
                <w:rFonts w:ascii="Arial" w:hAnsi="Arial" w:cs="Arial"/>
                <w:b/>
                <w:snapToGrid w:val="0"/>
                <w:color w:val="000000"/>
                <w:sz w:val="28"/>
              </w:rPr>
            </w:pPr>
            <w:r>
              <w:rPr>
                <w:rFonts w:ascii="Arial" w:hAnsi="Arial" w:cs="Arial"/>
                <w:b/>
                <w:snapToGrid w:val="0"/>
                <w:color w:val="000000"/>
                <w:sz w:val="28"/>
              </w:rPr>
              <w:fldChar w:fldCharType="begin">
                <w:ffData>
                  <w:name w:val="Text45"/>
                  <w:enabled/>
                  <w:calcOnExit w:val="0"/>
                  <w:statusText w:type="text" w:val="Kurzbezeichnung des Vertrages"/>
                  <w:textInput/>
                </w:ffData>
              </w:fldChar>
            </w:r>
            <w:bookmarkStart w:id="2" w:name="Text45"/>
            <w:r>
              <w:rPr>
                <w:rFonts w:ascii="Arial" w:hAnsi="Arial" w:cs="Arial"/>
                <w:b/>
                <w:snapToGrid w:val="0"/>
                <w:color w:val="000000"/>
                <w:sz w:val="28"/>
              </w:rPr>
              <w:instrText xml:space="preserve"> FORMTEXT </w:instrText>
            </w:r>
            <w:r>
              <w:rPr>
                <w:rFonts w:ascii="Arial" w:hAnsi="Arial" w:cs="Arial"/>
                <w:b/>
                <w:snapToGrid w:val="0"/>
                <w:color w:val="000000"/>
                <w:sz w:val="28"/>
              </w:rPr>
            </w:r>
            <w:r>
              <w:rPr>
                <w:rFonts w:ascii="Arial" w:hAnsi="Arial" w:cs="Arial"/>
                <w:b/>
                <w:snapToGrid w:val="0"/>
                <w:color w:val="000000"/>
                <w:sz w:val="28"/>
              </w:rPr>
              <w:fldChar w:fldCharType="separate"/>
            </w:r>
            <w:r>
              <w:rPr>
                <w:rFonts w:ascii="Arial" w:hAnsi="Arial" w:cs="Arial"/>
                <w:b/>
                <w:noProof/>
                <w:snapToGrid w:val="0"/>
                <w:color w:val="000000"/>
                <w:sz w:val="28"/>
              </w:rPr>
              <w:t> </w:t>
            </w:r>
            <w:r>
              <w:rPr>
                <w:rFonts w:ascii="Arial" w:hAnsi="Arial" w:cs="Arial"/>
                <w:b/>
                <w:noProof/>
                <w:snapToGrid w:val="0"/>
                <w:color w:val="000000"/>
                <w:sz w:val="28"/>
              </w:rPr>
              <w:t> </w:t>
            </w:r>
            <w:r>
              <w:rPr>
                <w:rFonts w:ascii="Arial" w:hAnsi="Arial" w:cs="Arial"/>
                <w:b/>
                <w:noProof/>
                <w:snapToGrid w:val="0"/>
                <w:color w:val="000000"/>
                <w:sz w:val="28"/>
              </w:rPr>
              <w:t> </w:t>
            </w:r>
            <w:r>
              <w:rPr>
                <w:rFonts w:ascii="Arial" w:hAnsi="Arial" w:cs="Arial"/>
                <w:b/>
                <w:noProof/>
                <w:snapToGrid w:val="0"/>
                <w:color w:val="000000"/>
                <w:sz w:val="28"/>
              </w:rPr>
              <w:t> </w:t>
            </w:r>
            <w:r>
              <w:rPr>
                <w:rFonts w:ascii="Arial" w:hAnsi="Arial" w:cs="Arial"/>
                <w:b/>
                <w:noProof/>
                <w:snapToGrid w:val="0"/>
                <w:color w:val="000000"/>
                <w:sz w:val="28"/>
              </w:rPr>
              <w:t> </w:t>
            </w:r>
            <w:r>
              <w:rPr>
                <w:rFonts w:ascii="Arial" w:hAnsi="Arial" w:cs="Arial"/>
                <w:b/>
                <w:snapToGrid w:val="0"/>
                <w:color w:val="000000"/>
                <w:sz w:val="28"/>
              </w:rPr>
              <w:fldChar w:fldCharType="end"/>
            </w:r>
            <w:bookmarkEnd w:id="2"/>
          </w:p>
        </w:tc>
      </w:tr>
      <w:tr w:rsidR="00F969B5" w14:paraId="3A504E9D"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5CAD4486" w14:textId="77777777" w:rsidR="00F969B5" w:rsidRDefault="00F969B5">
            <w:pPr>
              <w:tabs>
                <w:tab w:val="left" w:pos="142"/>
                <w:tab w:val="left" w:pos="567"/>
                <w:tab w:val="left" w:pos="3402"/>
              </w:tabs>
              <w:jc w:val="center"/>
              <w:rPr>
                <w:rFonts w:ascii="Arial" w:hAnsi="Arial" w:cs="Arial"/>
                <w:b/>
                <w:snapToGrid w:val="0"/>
                <w:color w:val="000000"/>
                <w:sz w:val="19"/>
              </w:rPr>
            </w:pPr>
          </w:p>
        </w:tc>
        <w:tc>
          <w:tcPr>
            <w:tcW w:w="160" w:type="dxa"/>
            <w:tcBorders>
              <w:top w:val="nil"/>
              <w:left w:val="single" w:sz="12" w:space="0" w:color="D3DBCE"/>
              <w:bottom w:val="nil"/>
            </w:tcBorders>
          </w:tcPr>
          <w:p w14:paraId="7E2AADC1" w14:textId="77777777" w:rsidR="00F969B5" w:rsidRDefault="00F969B5">
            <w:pPr>
              <w:tabs>
                <w:tab w:val="left" w:pos="142"/>
                <w:tab w:val="left" w:pos="567"/>
                <w:tab w:val="left" w:pos="3402"/>
              </w:tabs>
              <w:rPr>
                <w:rFonts w:ascii="Arial" w:hAnsi="Arial" w:cs="Arial"/>
                <w:b/>
                <w:snapToGrid w:val="0"/>
                <w:color w:val="000000"/>
                <w:sz w:val="19"/>
              </w:rPr>
            </w:pPr>
          </w:p>
        </w:tc>
        <w:tc>
          <w:tcPr>
            <w:tcW w:w="2816" w:type="dxa"/>
            <w:tcBorders>
              <w:top w:val="nil"/>
              <w:bottom w:val="nil"/>
            </w:tcBorders>
          </w:tcPr>
          <w:p w14:paraId="4658C697" w14:textId="77777777" w:rsidR="00F969B5" w:rsidRDefault="00F969B5">
            <w:pPr>
              <w:tabs>
                <w:tab w:val="left" w:pos="142"/>
                <w:tab w:val="left" w:pos="567"/>
                <w:tab w:val="left" w:pos="3402"/>
              </w:tabs>
              <w:rPr>
                <w:rFonts w:ascii="Arial" w:hAnsi="Arial" w:cs="Arial"/>
                <w:snapToGrid w:val="0"/>
                <w:color w:val="000000"/>
                <w:sz w:val="14"/>
              </w:rPr>
            </w:pPr>
          </w:p>
        </w:tc>
        <w:tc>
          <w:tcPr>
            <w:tcW w:w="6663" w:type="dxa"/>
            <w:gridSpan w:val="3"/>
            <w:vMerge/>
            <w:tcBorders>
              <w:bottom w:val="nil"/>
              <w:right w:val="single" w:sz="12" w:space="0" w:color="D3DBCE"/>
            </w:tcBorders>
          </w:tcPr>
          <w:p w14:paraId="56C763E6" w14:textId="77777777" w:rsidR="00F969B5" w:rsidRDefault="00F969B5">
            <w:pPr>
              <w:tabs>
                <w:tab w:val="left" w:pos="142"/>
                <w:tab w:val="left" w:pos="567"/>
                <w:tab w:val="left" w:pos="3402"/>
              </w:tabs>
              <w:rPr>
                <w:rFonts w:ascii="Arial" w:hAnsi="Arial" w:cs="Arial"/>
                <w:b/>
                <w:snapToGrid w:val="0"/>
                <w:color w:val="000000"/>
                <w:sz w:val="19"/>
              </w:rPr>
            </w:pPr>
          </w:p>
        </w:tc>
      </w:tr>
      <w:tr w:rsidR="00F969B5" w14:paraId="21A6D7BF"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35E4B1A1" w14:textId="77777777" w:rsidR="00F969B5" w:rsidRDefault="00F969B5">
            <w:pPr>
              <w:tabs>
                <w:tab w:val="left" w:pos="142"/>
                <w:tab w:val="left" w:pos="567"/>
                <w:tab w:val="left" w:pos="3402"/>
              </w:tabs>
              <w:jc w:val="center"/>
              <w:rPr>
                <w:rFonts w:ascii="Arial" w:hAnsi="Arial" w:cs="Arial"/>
                <w:b/>
                <w:snapToGrid w:val="0"/>
                <w:color w:val="000000"/>
                <w:sz w:val="19"/>
              </w:rPr>
            </w:pPr>
          </w:p>
        </w:tc>
        <w:tc>
          <w:tcPr>
            <w:tcW w:w="160" w:type="dxa"/>
            <w:tcBorders>
              <w:top w:val="nil"/>
              <w:left w:val="single" w:sz="12" w:space="0" w:color="D3DBCE"/>
              <w:bottom w:val="single" w:sz="12" w:space="0" w:color="D3DBCE"/>
            </w:tcBorders>
          </w:tcPr>
          <w:p w14:paraId="217F4A1A" w14:textId="77777777" w:rsidR="00F969B5" w:rsidRDefault="00F969B5">
            <w:pPr>
              <w:tabs>
                <w:tab w:val="left" w:pos="142"/>
                <w:tab w:val="left" w:pos="567"/>
                <w:tab w:val="left" w:pos="3402"/>
              </w:tabs>
              <w:rPr>
                <w:rFonts w:ascii="Arial" w:hAnsi="Arial" w:cs="Arial"/>
                <w:b/>
                <w:snapToGrid w:val="0"/>
                <w:color w:val="000000"/>
                <w:sz w:val="19"/>
              </w:rPr>
            </w:pPr>
          </w:p>
        </w:tc>
        <w:tc>
          <w:tcPr>
            <w:tcW w:w="2816" w:type="dxa"/>
            <w:tcBorders>
              <w:top w:val="nil"/>
              <w:bottom w:val="single" w:sz="12" w:space="0" w:color="D3DBCE"/>
            </w:tcBorders>
          </w:tcPr>
          <w:p w14:paraId="2B4A8E67" w14:textId="77777777" w:rsidR="00F969B5" w:rsidRDefault="00F969B5">
            <w:pPr>
              <w:tabs>
                <w:tab w:val="left" w:pos="142"/>
                <w:tab w:val="left" w:pos="567"/>
                <w:tab w:val="left" w:pos="3402"/>
              </w:tabs>
              <w:rPr>
                <w:rFonts w:ascii="Arial" w:hAnsi="Arial" w:cs="Arial"/>
                <w:snapToGrid w:val="0"/>
                <w:color w:val="000000"/>
                <w:sz w:val="14"/>
              </w:rPr>
            </w:pPr>
          </w:p>
        </w:tc>
        <w:tc>
          <w:tcPr>
            <w:tcW w:w="6663" w:type="dxa"/>
            <w:gridSpan w:val="3"/>
            <w:tcBorders>
              <w:top w:val="nil"/>
              <w:bottom w:val="single" w:sz="12" w:space="0" w:color="D3DBCE"/>
              <w:right w:val="single" w:sz="12" w:space="0" w:color="D3DBCE"/>
            </w:tcBorders>
          </w:tcPr>
          <w:p w14:paraId="6645DFC8" w14:textId="77777777" w:rsidR="00F969B5" w:rsidRDefault="00F969B5">
            <w:pPr>
              <w:tabs>
                <w:tab w:val="left" w:pos="142"/>
                <w:tab w:val="left" w:pos="567"/>
                <w:tab w:val="left" w:pos="3402"/>
              </w:tabs>
              <w:rPr>
                <w:rFonts w:ascii="Arial" w:hAnsi="Arial" w:cs="Arial"/>
                <w:b/>
                <w:snapToGrid w:val="0"/>
                <w:color w:val="000000"/>
                <w:sz w:val="19"/>
              </w:rPr>
            </w:pPr>
          </w:p>
        </w:tc>
      </w:tr>
      <w:tr w:rsidR="00F969B5" w14:paraId="7AD82583" w14:textId="77777777">
        <w:trPr>
          <w:trHeight w:hRule="exact" w:val="397"/>
        </w:trPr>
        <w:tc>
          <w:tcPr>
            <w:tcW w:w="510" w:type="dxa"/>
            <w:tcBorders>
              <w:top w:val="single" w:sz="12" w:space="0" w:color="D3DBCE"/>
              <w:left w:val="nil"/>
              <w:bottom w:val="single" w:sz="12" w:space="0" w:color="D3DBCE"/>
            </w:tcBorders>
            <w:shd w:val="clear" w:color="auto" w:fill="FFFFFF"/>
          </w:tcPr>
          <w:p w14:paraId="18AF76EE" w14:textId="77777777" w:rsidR="00F969B5" w:rsidRDefault="00F969B5">
            <w:pPr>
              <w:tabs>
                <w:tab w:val="left" w:pos="142"/>
                <w:tab w:val="left" w:pos="567"/>
                <w:tab w:val="left" w:pos="3402"/>
              </w:tabs>
              <w:jc w:val="center"/>
              <w:rPr>
                <w:rFonts w:ascii="Arial" w:hAnsi="Arial" w:cs="Arial"/>
                <w:b/>
                <w:snapToGrid w:val="0"/>
                <w:color w:val="000000"/>
                <w:sz w:val="19"/>
              </w:rPr>
            </w:pPr>
          </w:p>
        </w:tc>
        <w:tc>
          <w:tcPr>
            <w:tcW w:w="160" w:type="dxa"/>
            <w:tcBorders>
              <w:top w:val="single" w:sz="12" w:space="0" w:color="D3DBCE"/>
              <w:bottom w:val="nil"/>
            </w:tcBorders>
          </w:tcPr>
          <w:p w14:paraId="1E725950" w14:textId="77777777" w:rsidR="00F969B5" w:rsidRDefault="00F969B5">
            <w:pPr>
              <w:tabs>
                <w:tab w:val="left" w:pos="142"/>
                <w:tab w:val="left" w:pos="567"/>
                <w:tab w:val="left" w:pos="3402"/>
              </w:tabs>
              <w:rPr>
                <w:rFonts w:ascii="Arial" w:hAnsi="Arial" w:cs="Arial"/>
                <w:b/>
                <w:snapToGrid w:val="0"/>
                <w:color w:val="000000"/>
                <w:sz w:val="19"/>
              </w:rPr>
            </w:pPr>
          </w:p>
        </w:tc>
        <w:tc>
          <w:tcPr>
            <w:tcW w:w="2816" w:type="dxa"/>
            <w:tcBorders>
              <w:top w:val="single" w:sz="12" w:space="0" w:color="D3DBCE"/>
              <w:bottom w:val="nil"/>
            </w:tcBorders>
          </w:tcPr>
          <w:p w14:paraId="23D9052A" w14:textId="77777777" w:rsidR="00F969B5" w:rsidRDefault="00F969B5">
            <w:pPr>
              <w:tabs>
                <w:tab w:val="left" w:pos="142"/>
                <w:tab w:val="left" w:pos="567"/>
                <w:tab w:val="left" w:pos="3402"/>
              </w:tabs>
              <w:rPr>
                <w:rFonts w:ascii="Arial" w:hAnsi="Arial" w:cs="Arial"/>
                <w:snapToGrid w:val="0"/>
                <w:color w:val="000000"/>
                <w:sz w:val="14"/>
              </w:rPr>
            </w:pPr>
          </w:p>
        </w:tc>
        <w:tc>
          <w:tcPr>
            <w:tcW w:w="2977" w:type="dxa"/>
            <w:tcBorders>
              <w:top w:val="single" w:sz="12" w:space="0" w:color="D3DBCE"/>
              <w:bottom w:val="nil"/>
            </w:tcBorders>
          </w:tcPr>
          <w:p w14:paraId="57A7F173" w14:textId="77777777" w:rsidR="00F969B5" w:rsidRDefault="00F969B5">
            <w:pPr>
              <w:tabs>
                <w:tab w:val="left" w:pos="142"/>
                <w:tab w:val="left" w:pos="567"/>
                <w:tab w:val="left" w:pos="3402"/>
              </w:tabs>
              <w:rPr>
                <w:rFonts w:ascii="Arial" w:hAnsi="Arial" w:cs="Arial"/>
                <w:b/>
                <w:snapToGrid w:val="0"/>
                <w:color w:val="000000"/>
                <w:sz w:val="19"/>
              </w:rPr>
            </w:pPr>
          </w:p>
        </w:tc>
        <w:tc>
          <w:tcPr>
            <w:tcW w:w="1418" w:type="dxa"/>
            <w:tcBorders>
              <w:top w:val="single" w:sz="12" w:space="0" w:color="D3DBCE"/>
              <w:bottom w:val="nil"/>
            </w:tcBorders>
          </w:tcPr>
          <w:p w14:paraId="60E6B6C5" w14:textId="77777777" w:rsidR="00F969B5" w:rsidRDefault="00F969B5">
            <w:pPr>
              <w:tabs>
                <w:tab w:val="left" w:pos="142"/>
                <w:tab w:val="left" w:pos="567"/>
                <w:tab w:val="left" w:pos="3402"/>
              </w:tabs>
              <w:rPr>
                <w:rFonts w:ascii="Arial" w:hAnsi="Arial" w:cs="Arial"/>
                <w:b/>
                <w:snapToGrid w:val="0"/>
                <w:color w:val="000000"/>
                <w:sz w:val="19"/>
              </w:rPr>
            </w:pPr>
          </w:p>
        </w:tc>
        <w:tc>
          <w:tcPr>
            <w:tcW w:w="2268" w:type="dxa"/>
            <w:tcBorders>
              <w:top w:val="single" w:sz="12" w:space="0" w:color="D3DBCE"/>
              <w:bottom w:val="nil"/>
              <w:right w:val="nil"/>
            </w:tcBorders>
          </w:tcPr>
          <w:p w14:paraId="0DFE9649" w14:textId="77777777" w:rsidR="00F969B5" w:rsidRDefault="00F969B5">
            <w:pPr>
              <w:tabs>
                <w:tab w:val="left" w:pos="142"/>
                <w:tab w:val="left" w:pos="567"/>
                <w:tab w:val="left" w:pos="3402"/>
              </w:tabs>
              <w:rPr>
                <w:rFonts w:ascii="Arial" w:hAnsi="Arial" w:cs="Arial"/>
                <w:b/>
                <w:snapToGrid w:val="0"/>
                <w:color w:val="000000"/>
                <w:sz w:val="19"/>
              </w:rPr>
            </w:pPr>
          </w:p>
        </w:tc>
      </w:tr>
      <w:tr w:rsidR="00F969B5" w14:paraId="2DA39D1E" w14:textId="77777777">
        <w:trPr>
          <w:cantSplit/>
          <w:trHeight w:hRule="exact" w:val="113"/>
        </w:trPr>
        <w:tc>
          <w:tcPr>
            <w:tcW w:w="510" w:type="dxa"/>
            <w:tcBorders>
              <w:top w:val="single" w:sz="12" w:space="0" w:color="D3DBCE"/>
              <w:left w:val="single" w:sz="12" w:space="0" w:color="D3DBCE"/>
              <w:bottom w:val="single" w:sz="12" w:space="0" w:color="D3DBCE"/>
              <w:right w:val="single" w:sz="12" w:space="0" w:color="D3DBCE"/>
            </w:tcBorders>
            <w:shd w:val="clear" w:color="auto" w:fill="D3DBCE"/>
          </w:tcPr>
          <w:p w14:paraId="51241F3B" w14:textId="77777777" w:rsidR="00F969B5" w:rsidRDefault="00F969B5">
            <w:pPr>
              <w:tabs>
                <w:tab w:val="left" w:pos="142"/>
                <w:tab w:val="left" w:pos="567"/>
                <w:tab w:val="left" w:pos="3402"/>
              </w:tabs>
              <w:jc w:val="center"/>
              <w:rPr>
                <w:rFonts w:ascii="Arial" w:hAnsi="Arial" w:cs="Arial"/>
                <w:b/>
                <w:snapToGrid w:val="0"/>
                <w:color w:val="000000"/>
                <w:sz w:val="19"/>
              </w:rPr>
            </w:pPr>
          </w:p>
        </w:tc>
        <w:tc>
          <w:tcPr>
            <w:tcW w:w="160" w:type="dxa"/>
            <w:tcBorders>
              <w:top w:val="nil"/>
              <w:left w:val="single" w:sz="12" w:space="0" w:color="D3DBCE"/>
              <w:bottom w:val="nil"/>
            </w:tcBorders>
          </w:tcPr>
          <w:p w14:paraId="71CEF206" w14:textId="77777777" w:rsidR="00F969B5" w:rsidRDefault="00F969B5">
            <w:pPr>
              <w:tabs>
                <w:tab w:val="left" w:pos="142"/>
                <w:tab w:val="left" w:pos="567"/>
                <w:tab w:val="left" w:pos="3402"/>
              </w:tabs>
              <w:rPr>
                <w:rFonts w:ascii="Arial" w:hAnsi="Arial" w:cs="Arial"/>
                <w:b/>
                <w:snapToGrid w:val="0"/>
                <w:color w:val="000000"/>
                <w:sz w:val="19"/>
              </w:rPr>
            </w:pPr>
          </w:p>
        </w:tc>
        <w:tc>
          <w:tcPr>
            <w:tcW w:w="9479" w:type="dxa"/>
            <w:gridSpan w:val="4"/>
            <w:tcBorders>
              <w:top w:val="nil"/>
              <w:bottom w:val="nil"/>
              <w:right w:val="nil"/>
            </w:tcBorders>
          </w:tcPr>
          <w:p w14:paraId="2B27B6FC" w14:textId="77777777" w:rsidR="00F969B5" w:rsidRDefault="00F969B5">
            <w:pPr>
              <w:tabs>
                <w:tab w:val="left" w:pos="142"/>
                <w:tab w:val="left" w:pos="567"/>
                <w:tab w:val="left" w:pos="3402"/>
              </w:tabs>
              <w:rPr>
                <w:rFonts w:ascii="Arial" w:hAnsi="Arial" w:cs="Arial"/>
                <w:bCs/>
                <w:snapToGrid w:val="0"/>
                <w:color w:val="000000"/>
                <w:sz w:val="19"/>
              </w:rPr>
            </w:pPr>
          </w:p>
        </w:tc>
      </w:tr>
      <w:tr w:rsidR="00F969B5" w14:paraId="33741E52" w14:textId="77777777">
        <w:trPr>
          <w:cantSplit/>
        </w:trPr>
        <w:tc>
          <w:tcPr>
            <w:tcW w:w="510" w:type="dxa"/>
            <w:tcBorders>
              <w:top w:val="single" w:sz="12" w:space="0" w:color="D3DBCE"/>
              <w:left w:val="single" w:sz="12" w:space="0" w:color="F7F8F4"/>
              <w:bottom w:val="single" w:sz="12" w:space="0" w:color="F7F8F4"/>
              <w:right w:val="single" w:sz="12" w:space="0" w:color="F7F8F4"/>
            </w:tcBorders>
            <w:shd w:val="clear" w:color="auto" w:fill="F7F8F4"/>
            <w:vAlign w:val="center"/>
          </w:tcPr>
          <w:p w14:paraId="78CF4AE2" w14:textId="77777777" w:rsidR="00F969B5" w:rsidRDefault="00F969B5">
            <w:pPr>
              <w:tabs>
                <w:tab w:val="left" w:pos="142"/>
                <w:tab w:val="left" w:pos="567"/>
                <w:tab w:val="left" w:pos="3402"/>
              </w:tabs>
              <w:jc w:val="center"/>
              <w:rPr>
                <w:rFonts w:ascii="Arial" w:hAnsi="Arial" w:cs="Arial"/>
                <w:b/>
                <w:snapToGrid w:val="0"/>
                <w:color w:val="000000"/>
                <w:sz w:val="19"/>
              </w:rPr>
            </w:pPr>
            <w:r>
              <w:rPr>
                <w:rFonts w:ascii="Arial" w:hAnsi="Arial" w:cs="Arial"/>
                <w:b/>
                <w:snapToGrid w:val="0"/>
                <w:color w:val="000000"/>
                <w:sz w:val="19"/>
              </w:rPr>
              <w:t>1</w:t>
            </w:r>
          </w:p>
        </w:tc>
        <w:tc>
          <w:tcPr>
            <w:tcW w:w="160" w:type="dxa"/>
            <w:tcBorders>
              <w:top w:val="nil"/>
              <w:left w:val="single" w:sz="12" w:space="0" w:color="F7F8F4"/>
              <w:bottom w:val="nil"/>
            </w:tcBorders>
            <w:vAlign w:val="center"/>
          </w:tcPr>
          <w:p w14:paraId="4378A8C7" w14:textId="77777777" w:rsidR="00F969B5" w:rsidRDefault="00F969B5">
            <w:pPr>
              <w:tabs>
                <w:tab w:val="left" w:pos="142"/>
                <w:tab w:val="left" w:pos="567"/>
                <w:tab w:val="left" w:pos="3402"/>
              </w:tabs>
              <w:rPr>
                <w:rFonts w:ascii="Arial" w:hAnsi="Arial" w:cs="Arial"/>
                <w:b/>
                <w:snapToGrid w:val="0"/>
                <w:color w:val="000000"/>
                <w:sz w:val="19"/>
              </w:rPr>
            </w:pPr>
          </w:p>
        </w:tc>
        <w:tc>
          <w:tcPr>
            <w:tcW w:w="9479" w:type="dxa"/>
            <w:gridSpan w:val="4"/>
            <w:tcBorders>
              <w:top w:val="nil"/>
              <w:bottom w:val="nil"/>
              <w:right w:val="nil"/>
            </w:tcBorders>
            <w:vAlign w:val="center"/>
          </w:tcPr>
          <w:p w14:paraId="06EFAAB2" w14:textId="77777777" w:rsidR="00F969B5" w:rsidRDefault="00F969B5">
            <w:pPr>
              <w:pStyle w:val="berschrift6"/>
              <w:tabs>
                <w:tab w:val="clear" w:pos="142"/>
                <w:tab w:val="clear" w:pos="567"/>
                <w:tab w:val="clear" w:pos="3402"/>
              </w:tabs>
              <w:autoSpaceDE w:val="0"/>
              <w:autoSpaceDN w:val="0"/>
              <w:adjustRightInd w:val="0"/>
              <w:rPr>
                <w:snapToGrid w:val="0"/>
                <w:color w:val="000000"/>
                <w:sz w:val="19"/>
                <w:lang w:val="fr-FR"/>
              </w:rPr>
            </w:pPr>
            <w:r>
              <w:rPr>
                <w:sz w:val="19"/>
                <w:lang w:val="fr-FR"/>
              </w:rPr>
              <w:t>Martelage</w:t>
            </w:r>
          </w:p>
        </w:tc>
      </w:tr>
      <w:tr w:rsidR="00F969B5" w14:paraId="4055C245"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08BBF759"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2E0CD6B8"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gridSpan w:val="4"/>
            <w:tcBorders>
              <w:top w:val="nil"/>
              <w:bottom w:val="nil"/>
              <w:right w:val="nil"/>
            </w:tcBorders>
          </w:tcPr>
          <w:p w14:paraId="3D960BF6" w14:textId="77777777" w:rsidR="00F969B5" w:rsidRDefault="00F969B5">
            <w:pPr>
              <w:autoSpaceDE w:val="0"/>
              <w:autoSpaceDN w:val="0"/>
              <w:adjustRightInd w:val="0"/>
              <w:rPr>
                <w:rFonts w:ascii="Arial" w:hAnsi="Arial" w:cs="Arial"/>
                <w:bCs/>
                <w:snapToGrid w:val="0"/>
                <w:color w:val="000000"/>
                <w:sz w:val="19"/>
                <w:lang w:val="fr-FR"/>
              </w:rPr>
            </w:pPr>
          </w:p>
        </w:tc>
      </w:tr>
      <w:tr w:rsidR="00F969B5" w:rsidRPr="0038323E" w14:paraId="63DA8B93"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350AAC1B"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757955E2"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gridSpan w:val="4"/>
            <w:tcBorders>
              <w:top w:val="nil"/>
              <w:bottom w:val="nil"/>
              <w:right w:val="nil"/>
            </w:tcBorders>
          </w:tcPr>
          <w:p w14:paraId="4AE0A348" w14:textId="77777777" w:rsidR="00F969B5" w:rsidRDefault="00F969B5">
            <w:pPr>
              <w:autoSpaceDE w:val="0"/>
              <w:autoSpaceDN w:val="0"/>
              <w:adjustRightInd w:val="0"/>
              <w:rPr>
                <w:rFonts w:ascii="Arial" w:hAnsi="Arial" w:cs="Arial"/>
                <w:sz w:val="19"/>
                <w:szCs w:val="19"/>
                <w:lang w:val="fr-FR"/>
              </w:rPr>
            </w:pPr>
            <w:r>
              <w:rPr>
                <w:rFonts w:ascii="Arial" w:hAnsi="Arial" w:cs="Arial"/>
                <w:sz w:val="19"/>
                <w:szCs w:val="19"/>
                <w:lang w:val="fr-FR"/>
              </w:rPr>
              <w:t>L’acheteur ne peut récolter que les arbres martelés par le service forestier. Si des arbres non martelés sont abattus par erreur, il doit en aviser le vendeur dans les huit jours. L’acheteur doit abattre et façonner tous les arbres martelés. Si des arbres martelés sont laissés sur pied, le vendeur/le propriétaire forestier les fait abattre et façonner en régie aux frais de l’acheteur.</w:t>
            </w:r>
          </w:p>
          <w:p w14:paraId="26E4D574" w14:textId="77777777" w:rsidR="00F969B5" w:rsidRDefault="00F969B5">
            <w:pPr>
              <w:autoSpaceDE w:val="0"/>
              <w:autoSpaceDN w:val="0"/>
              <w:adjustRightInd w:val="0"/>
              <w:rPr>
                <w:rFonts w:ascii="Arial" w:hAnsi="Arial" w:cs="Arial"/>
                <w:sz w:val="19"/>
                <w:szCs w:val="19"/>
                <w:lang w:val="fr-FR"/>
              </w:rPr>
            </w:pPr>
          </w:p>
          <w:p w14:paraId="33DD83E1" w14:textId="77777777" w:rsidR="00F969B5" w:rsidRDefault="00F969B5">
            <w:pPr>
              <w:autoSpaceDE w:val="0"/>
              <w:autoSpaceDN w:val="0"/>
              <w:adjustRightInd w:val="0"/>
              <w:rPr>
                <w:rFonts w:ascii="Arial" w:hAnsi="Arial" w:cs="Arial"/>
                <w:sz w:val="19"/>
                <w:lang w:val="fr-FR"/>
              </w:rPr>
            </w:pPr>
            <w:r>
              <w:rPr>
                <w:rFonts w:ascii="Arial" w:hAnsi="Arial" w:cs="Arial"/>
                <w:sz w:val="19"/>
                <w:szCs w:val="19"/>
                <w:lang w:val="fr-FR"/>
              </w:rPr>
              <w:t>S’il s'agit d’une coupe sans martelage (éclaircies dans le perchis), les conditions doivent en être réglées à part dans le contrat.</w:t>
            </w:r>
          </w:p>
          <w:p w14:paraId="5419262E" w14:textId="77777777" w:rsidR="00F969B5" w:rsidRDefault="00F969B5">
            <w:pPr>
              <w:pStyle w:val="Textkrper"/>
              <w:rPr>
                <w:lang w:val="fr-FR"/>
              </w:rPr>
            </w:pPr>
            <w:r>
              <w:rPr>
                <w:lang w:val="fr-FR"/>
              </w:rPr>
              <w:t xml:space="preserve"> </w:t>
            </w:r>
          </w:p>
        </w:tc>
      </w:tr>
      <w:tr w:rsidR="00F969B5" w:rsidRPr="0038323E" w14:paraId="4E42D903" w14:textId="77777777">
        <w:trPr>
          <w:cantSplit/>
        </w:trPr>
        <w:tc>
          <w:tcPr>
            <w:tcW w:w="510" w:type="dxa"/>
            <w:tcBorders>
              <w:top w:val="single" w:sz="12" w:space="0" w:color="D3DBCE"/>
              <w:left w:val="single" w:sz="12" w:space="0" w:color="D3DBCE"/>
              <w:bottom w:val="single" w:sz="12" w:space="0" w:color="D3DBCE"/>
              <w:right w:val="single" w:sz="12" w:space="0" w:color="D3DBCE"/>
            </w:tcBorders>
            <w:shd w:val="clear" w:color="auto" w:fill="D3DBCE"/>
          </w:tcPr>
          <w:p w14:paraId="52297093"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1AD0A001"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gridSpan w:val="4"/>
            <w:tcBorders>
              <w:top w:val="nil"/>
              <w:bottom w:val="nil"/>
              <w:right w:val="nil"/>
            </w:tcBorders>
          </w:tcPr>
          <w:p w14:paraId="50970FB8" w14:textId="77777777" w:rsidR="00F969B5" w:rsidRDefault="00F969B5">
            <w:pPr>
              <w:tabs>
                <w:tab w:val="left" w:pos="142"/>
                <w:tab w:val="left" w:pos="567"/>
                <w:tab w:val="left" w:pos="3402"/>
              </w:tabs>
              <w:rPr>
                <w:rFonts w:ascii="Arial" w:hAnsi="Arial" w:cs="Arial"/>
                <w:bCs/>
                <w:snapToGrid w:val="0"/>
                <w:color w:val="000000"/>
                <w:sz w:val="19"/>
                <w:lang w:val="fr-FR"/>
              </w:rPr>
            </w:pPr>
          </w:p>
        </w:tc>
      </w:tr>
      <w:tr w:rsidR="00F969B5" w:rsidRPr="0038323E" w14:paraId="05CD4298" w14:textId="77777777">
        <w:trPr>
          <w:cantSplit/>
          <w:trHeight w:hRule="exact" w:val="284"/>
        </w:trPr>
        <w:tc>
          <w:tcPr>
            <w:tcW w:w="510" w:type="dxa"/>
            <w:tcBorders>
              <w:top w:val="single" w:sz="12" w:space="0" w:color="D3DBCE"/>
              <w:left w:val="single" w:sz="12" w:space="0" w:color="F7F8F4"/>
              <w:bottom w:val="single" w:sz="12" w:space="0" w:color="F7F8F4"/>
              <w:right w:val="single" w:sz="12" w:space="0" w:color="F7F8F4"/>
            </w:tcBorders>
            <w:shd w:val="clear" w:color="auto" w:fill="F7F8F4"/>
            <w:vAlign w:val="center"/>
          </w:tcPr>
          <w:p w14:paraId="758C39C1" w14:textId="77777777" w:rsidR="00F969B5" w:rsidRDefault="00F969B5">
            <w:pPr>
              <w:tabs>
                <w:tab w:val="left" w:pos="142"/>
                <w:tab w:val="left" w:pos="567"/>
                <w:tab w:val="left" w:pos="3402"/>
              </w:tabs>
              <w:jc w:val="center"/>
              <w:rPr>
                <w:rFonts w:ascii="Arial" w:hAnsi="Arial" w:cs="Arial"/>
                <w:b/>
                <w:snapToGrid w:val="0"/>
                <w:color w:val="000000"/>
                <w:sz w:val="19"/>
              </w:rPr>
            </w:pPr>
            <w:r>
              <w:rPr>
                <w:rFonts w:ascii="Arial" w:hAnsi="Arial" w:cs="Arial"/>
                <w:b/>
                <w:snapToGrid w:val="0"/>
                <w:color w:val="000000"/>
                <w:sz w:val="19"/>
              </w:rPr>
              <w:t>2</w:t>
            </w:r>
          </w:p>
        </w:tc>
        <w:tc>
          <w:tcPr>
            <w:tcW w:w="160" w:type="dxa"/>
            <w:tcBorders>
              <w:top w:val="nil"/>
              <w:left w:val="single" w:sz="12" w:space="0" w:color="F7F8F4"/>
              <w:bottom w:val="nil"/>
            </w:tcBorders>
          </w:tcPr>
          <w:p w14:paraId="1F909002" w14:textId="77777777" w:rsidR="00F969B5" w:rsidRDefault="00F969B5">
            <w:pPr>
              <w:tabs>
                <w:tab w:val="left" w:pos="142"/>
                <w:tab w:val="left" w:pos="567"/>
                <w:tab w:val="left" w:pos="3402"/>
              </w:tabs>
              <w:rPr>
                <w:rFonts w:ascii="Arial" w:hAnsi="Arial" w:cs="Arial"/>
                <w:b/>
                <w:snapToGrid w:val="0"/>
                <w:color w:val="000000"/>
                <w:sz w:val="19"/>
              </w:rPr>
            </w:pPr>
          </w:p>
        </w:tc>
        <w:tc>
          <w:tcPr>
            <w:tcW w:w="9479" w:type="dxa"/>
            <w:gridSpan w:val="4"/>
            <w:tcBorders>
              <w:top w:val="nil"/>
              <w:right w:val="nil"/>
            </w:tcBorders>
            <w:vAlign w:val="center"/>
          </w:tcPr>
          <w:p w14:paraId="07F16FFA" w14:textId="77777777" w:rsidR="00F969B5" w:rsidRDefault="00F969B5">
            <w:pPr>
              <w:autoSpaceDE w:val="0"/>
              <w:autoSpaceDN w:val="0"/>
              <w:adjustRightInd w:val="0"/>
              <w:rPr>
                <w:rFonts w:ascii="Arial" w:hAnsi="Arial" w:cs="Arial"/>
                <w:sz w:val="19"/>
                <w:lang w:val="fr-FR"/>
              </w:rPr>
            </w:pPr>
            <w:r>
              <w:rPr>
                <w:rFonts w:ascii="Arial" w:hAnsi="Arial" w:cs="Arial"/>
                <w:b/>
                <w:bCs/>
                <w:sz w:val="19"/>
                <w:szCs w:val="19"/>
                <w:lang w:val="fr-FR"/>
              </w:rPr>
              <w:t>Lignes de câbles, layons de débardage</w:t>
            </w:r>
          </w:p>
          <w:p w14:paraId="546175BA" w14:textId="77777777" w:rsidR="00F969B5" w:rsidRDefault="00F969B5">
            <w:pPr>
              <w:pStyle w:val="berschrift5"/>
              <w:tabs>
                <w:tab w:val="clear" w:pos="142"/>
                <w:tab w:val="clear" w:pos="567"/>
                <w:tab w:val="clear" w:pos="3402"/>
              </w:tabs>
              <w:autoSpaceDE w:val="0"/>
              <w:autoSpaceDN w:val="0"/>
              <w:adjustRightInd w:val="0"/>
              <w:rPr>
                <w:szCs w:val="19"/>
                <w:lang w:val="fr-FR"/>
              </w:rPr>
            </w:pPr>
          </w:p>
          <w:p w14:paraId="39EE4B58" w14:textId="77777777" w:rsidR="00F969B5" w:rsidRDefault="00F969B5">
            <w:pPr>
              <w:pStyle w:val="berschrift5"/>
              <w:tabs>
                <w:tab w:val="clear" w:pos="142"/>
                <w:tab w:val="clear" w:pos="567"/>
                <w:tab w:val="clear" w:pos="3402"/>
              </w:tabs>
              <w:autoSpaceDE w:val="0"/>
              <w:autoSpaceDN w:val="0"/>
              <w:adjustRightInd w:val="0"/>
              <w:rPr>
                <w:snapToGrid w:val="0"/>
                <w:color w:val="000000"/>
                <w:szCs w:val="19"/>
                <w:lang w:val="fr-FR"/>
              </w:rPr>
            </w:pPr>
          </w:p>
        </w:tc>
      </w:tr>
      <w:tr w:rsidR="00F969B5" w:rsidRPr="0038323E" w14:paraId="38723511"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2E80699B" w14:textId="77777777" w:rsidR="00F969B5" w:rsidRDefault="00F969B5">
            <w:pPr>
              <w:tabs>
                <w:tab w:val="left" w:pos="142"/>
                <w:tab w:val="left" w:pos="567"/>
                <w:tab w:val="left" w:pos="3402"/>
              </w:tabs>
              <w:jc w:val="center"/>
              <w:rPr>
                <w:rFonts w:ascii="Arial" w:hAnsi="Arial" w:cs="Arial"/>
                <w:bCs/>
                <w:snapToGrid w:val="0"/>
                <w:color w:val="000000"/>
                <w:sz w:val="19"/>
                <w:lang w:val="fr-FR"/>
              </w:rPr>
            </w:pPr>
          </w:p>
        </w:tc>
        <w:tc>
          <w:tcPr>
            <w:tcW w:w="160" w:type="dxa"/>
            <w:tcBorders>
              <w:top w:val="nil"/>
              <w:left w:val="single" w:sz="12" w:space="0" w:color="D3DBCE"/>
              <w:bottom w:val="nil"/>
            </w:tcBorders>
          </w:tcPr>
          <w:p w14:paraId="0F60357B" w14:textId="77777777" w:rsidR="00F969B5" w:rsidRDefault="00F969B5">
            <w:pPr>
              <w:tabs>
                <w:tab w:val="left" w:pos="142"/>
                <w:tab w:val="left" w:pos="567"/>
                <w:tab w:val="left" w:pos="3402"/>
              </w:tabs>
              <w:rPr>
                <w:rFonts w:ascii="Arial" w:hAnsi="Arial" w:cs="Arial"/>
                <w:bCs/>
                <w:snapToGrid w:val="0"/>
                <w:color w:val="000000"/>
                <w:sz w:val="19"/>
                <w:lang w:val="fr-FR"/>
              </w:rPr>
            </w:pPr>
          </w:p>
        </w:tc>
        <w:tc>
          <w:tcPr>
            <w:tcW w:w="9479" w:type="dxa"/>
            <w:gridSpan w:val="4"/>
            <w:tcBorders>
              <w:top w:val="nil"/>
              <w:right w:val="nil"/>
            </w:tcBorders>
          </w:tcPr>
          <w:p w14:paraId="78F05ECF" w14:textId="77777777" w:rsidR="00F969B5" w:rsidRDefault="00F969B5">
            <w:pPr>
              <w:pStyle w:val="berschrift5"/>
              <w:tabs>
                <w:tab w:val="clear" w:pos="142"/>
                <w:tab w:val="clear" w:pos="567"/>
                <w:tab w:val="clear" w:pos="3402"/>
              </w:tabs>
              <w:autoSpaceDE w:val="0"/>
              <w:autoSpaceDN w:val="0"/>
              <w:adjustRightInd w:val="0"/>
              <w:rPr>
                <w:szCs w:val="19"/>
                <w:lang w:val="fr-FR"/>
              </w:rPr>
            </w:pPr>
          </w:p>
        </w:tc>
      </w:tr>
      <w:tr w:rsidR="00F969B5" w:rsidRPr="0038323E" w14:paraId="446CB563" w14:textId="77777777">
        <w:trPr>
          <w:cantSplit/>
        </w:trPr>
        <w:tc>
          <w:tcPr>
            <w:tcW w:w="510" w:type="dxa"/>
            <w:tcBorders>
              <w:top w:val="single" w:sz="12" w:space="0" w:color="D3DBCE"/>
              <w:left w:val="single" w:sz="12" w:space="0" w:color="D3DBCE"/>
              <w:bottom w:val="single" w:sz="12" w:space="0" w:color="D3DBCE"/>
              <w:right w:val="single" w:sz="12" w:space="0" w:color="D3DBCE"/>
            </w:tcBorders>
            <w:shd w:val="clear" w:color="auto" w:fill="D3DBCE"/>
          </w:tcPr>
          <w:p w14:paraId="106AAF69" w14:textId="77777777" w:rsidR="00F969B5" w:rsidRDefault="00F969B5">
            <w:pPr>
              <w:tabs>
                <w:tab w:val="left" w:pos="142"/>
                <w:tab w:val="left" w:pos="567"/>
                <w:tab w:val="left" w:pos="3402"/>
              </w:tabs>
              <w:jc w:val="center"/>
              <w:rPr>
                <w:rFonts w:ascii="Arial" w:hAnsi="Arial" w:cs="Arial"/>
                <w:bCs/>
                <w:snapToGrid w:val="0"/>
                <w:color w:val="000000"/>
                <w:sz w:val="19"/>
                <w:lang w:val="fr-FR"/>
              </w:rPr>
            </w:pPr>
          </w:p>
        </w:tc>
        <w:tc>
          <w:tcPr>
            <w:tcW w:w="160" w:type="dxa"/>
            <w:tcBorders>
              <w:top w:val="nil"/>
              <w:left w:val="single" w:sz="12" w:space="0" w:color="D3DBCE"/>
              <w:bottom w:val="nil"/>
            </w:tcBorders>
          </w:tcPr>
          <w:p w14:paraId="67D807A3" w14:textId="77777777" w:rsidR="00F969B5" w:rsidRDefault="00F969B5">
            <w:pPr>
              <w:tabs>
                <w:tab w:val="left" w:pos="142"/>
                <w:tab w:val="left" w:pos="567"/>
                <w:tab w:val="left" w:pos="3402"/>
              </w:tabs>
              <w:rPr>
                <w:rFonts w:ascii="Arial" w:hAnsi="Arial" w:cs="Arial"/>
                <w:bCs/>
                <w:snapToGrid w:val="0"/>
                <w:color w:val="000000"/>
                <w:sz w:val="19"/>
                <w:lang w:val="fr-FR"/>
              </w:rPr>
            </w:pPr>
          </w:p>
        </w:tc>
        <w:tc>
          <w:tcPr>
            <w:tcW w:w="9479" w:type="dxa"/>
            <w:gridSpan w:val="4"/>
            <w:tcBorders>
              <w:top w:val="nil"/>
              <w:right w:val="nil"/>
            </w:tcBorders>
          </w:tcPr>
          <w:p w14:paraId="65A9F6C4" w14:textId="77777777" w:rsidR="00F969B5" w:rsidRDefault="00F969B5">
            <w:pPr>
              <w:autoSpaceDE w:val="0"/>
              <w:autoSpaceDN w:val="0"/>
              <w:adjustRightInd w:val="0"/>
              <w:rPr>
                <w:rFonts w:ascii="Arial" w:hAnsi="Arial" w:cs="Arial"/>
                <w:sz w:val="19"/>
                <w:lang w:val="fr-FR"/>
              </w:rPr>
            </w:pPr>
            <w:r>
              <w:rPr>
                <w:rFonts w:ascii="Arial" w:hAnsi="Arial" w:cs="Arial"/>
                <w:sz w:val="19"/>
                <w:szCs w:val="19"/>
                <w:lang w:val="fr-FR"/>
              </w:rPr>
              <w:t>Les couloirs ou layons nécessaires au débardage doivent être piquetés et martelés par le service forestier, en principe avant l’adjudication de la coupe. Une fois ce marquage effectué, aucune modification du tracé des couloirs ou des layons n’est admise. A la fin des travaux, les arbres d'appui doivent être façonnés et évacués ou écorcés (épicéas) par l’acheteur. La déclaration obligatoire de la hauteur des câbles à l’Office fédéral de l’aviation civile incombe à l’acheteur.</w:t>
            </w:r>
          </w:p>
        </w:tc>
      </w:tr>
      <w:tr w:rsidR="00F969B5" w:rsidRPr="0038323E" w14:paraId="1915C420" w14:textId="77777777">
        <w:trPr>
          <w:cantSplit/>
        </w:trPr>
        <w:tc>
          <w:tcPr>
            <w:tcW w:w="510" w:type="dxa"/>
            <w:tcBorders>
              <w:top w:val="single" w:sz="12" w:space="0" w:color="D3DBCE"/>
              <w:left w:val="single" w:sz="12" w:space="0" w:color="D3DBCE"/>
              <w:bottom w:val="single" w:sz="12" w:space="0" w:color="D3DBCE"/>
              <w:right w:val="single" w:sz="12" w:space="0" w:color="D3DBCE"/>
            </w:tcBorders>
            <w:shd w:val="clear" w:color="auto" w:fill="D3DBCE"/>
          </w:tcPr>
          <w:p w14:paraId="19777E4B" w14:textId="77777777" w:rsidR="00F969B5" w:rsidRDefault="00F969B5">
            <w:pPr>
              <w:tabs>
                <w:tab w:val="left" w:pos="142"/>
                <w:tab w:val="left" w:pos="567"/>
                <w:tab w:val="left" w:pos="3402"/>
              </w:tabs>
              <w:jc w:val="center"/>
              <w:rPr>
                <w:rFonts w:ascii="Arial" w:hAnsi="Arial" w:cs="Arial"/>
                <w:bCs/>
                <w:snapToGrid w:val="0"/>
                <w:color w:val="000000"/>
                <w:sz w:val="19"/>
                <w:lang w:val="fr-FR"/>
              </w:rPr>
            </w:pPr>
          </w:p>
        </w:tc>
        <w:tc>
          <w:tcPr>
            <w:tcW w:w="160" w:type="dxa"/>
            <w:tcBorders>
              <w:top w:val="nil"/>
              <w:left w:val="single" w:sz="12" w:space="0" w:color="D3DBCE"/>
              <w:bottom w:val="nil"/>
            </w:tcBorders>
          </w:tcPr>
          <w:p w14:paraId="1834C93B" w14:textId="77777777" w:rsidR="00F969B5" w:rsidRDefault="00F969B5">
            <w:pPr>
              <w:tabs>
                <w:tab w:val="left" w:pos="142"/>
                <w:tab w:val="left" w:pos="567"/>
                <w:tab w:val="left" w:pos="3402"/>
              </w:tabs>
              <w:rPr>
                <w:rFonts w:ascii="Arial" w:hAnsi="Arial" w:cs="Arial"/>
                <w:bCs/>
                <w:snapToGrid w:val="0"/>
                <w:color w:val="000000"/>
                <w:sz w:val="19"/>
                <w:lang w:val="fr-FR"/>
              </w:rPr>
            </w:pPr>
          </w:p>
        </w:tc>
        <w:tc>
          <w:tcPr>
            <w:tcW w:w="9479" w:type="dxa"/>
            <w:gridSpan w:val="4"/>
            <w:tcBorders>
              <w:top w:val="nil"/>
              <w:right w:val="nil"/>
            </w:tcBorders>
          </w:tcPr>
          <w:p w14:paraId="3C18A8F0" w14:textId="77777777" w:rsidR="00F969B5" w:rsidRDefault="00F969B5">
            <w:pPr>
              <w:rPr>
                <w:rFonts w:ascii="Arial" w:hAnsi="Arial" w:cs="Arial"/>
                <w:sz w:val="19"/>
                <w:lang w:val="fr-FR"/>
              </w:rPr>
            </w:pPr>
          </w:p>
        </w:tc>
      </w:tr>
      <w:tr w:rsidR="00F969B5" w14:paraId="60D2ED5F" w14:textId="77777777">
        <w:trPr>
          <w:cantSplit/>
          <w:trHeight w:hRule="exact" w:val="284"/>
        </w:trPr>
        <w:tc>
          <w:tcPr>
            <w:tcW w:w="510" w:type="dxa"/>
            <w:tcBorders>
              <w:top w:val="single" w:sz="12" w:space="0" w:color="F7F8F4"/>
              <w:left w:val="single" w:sz="12" w:space="0" w:color="F7F8F4"/>
              <w:bottom w:val="single" w:sz="12" w:space="0" w:color="F7F8F4"/>
              <w:right w:val="single" w:sz="12" w:space="0" w:color="F7F8F4"/>
            </w:tcBorders>
            <w:shd w:val="clear" w:color="auto" w:fill="F7F8F4"/>
            <w:vAlign w:val="center"/>
          </w:tcPr>
          <w:p w14:paraId="7311B74B" w14:textId="77777777" w:rsidR="00F969B5" w:rsidRDefault="00F969B5">
            <w:pPr>
              <w:tabs>
                <w:tab w:val="left" w:pos="142"/>
                <w:tab w:val="left" w:pos="567"/>
                <w:tab w:val="left" w:pos="3402"/>
              </w:tabs>
              <w:jc w:val="center"/>
              <w:rPr>
                <w:rFonts w:ascii="Arial" w:hAnsi="Arial" w:cs="Arial"/>
                <w:b/>
                <w:snapToGrid w:val="0"/>
                <w:color w:val="000000"/>
                <w:sz w:val="19"/>
                <w:lang w:val="fr-FR"/>
              </w:rPr>
            </w:pPr>
            <w:r>
              <w:rPr>
                <w:rFonts w:ascii="Arial" w:hAnsi="Arial" w:cs="Arial"/>
                <w:b/>
                <w:snapToGrid w:val="0"/>
                <w:color w:val="000000"/>
                <w:sz w:val="19"/>
                <w:lang w:val="fr-FR"/>
              </w:rPr>
              <w:t>3</w:t>
            </w:r>
          </w:p>
        </w:tc>
        <w:tc>
          <w:tcPr>
            <w:tcW w:w="160" w:type="dxa"/>
            <w:tcBorders>
              <w:top w:val="nil"/>
              <w:left w:val="single" w:sz="12" w:space="0" w:color="F7F8F4"/>
              <w:bottom w:val="nil"/>
            </w:tcBorders>
          </w:tcPr>
          <w:p w14:paraId="09B1B6E1"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gridSpan w:val="4"/>
            <w:tcBorders>
              <w:top w:val="nil"/>
              <w:bottom w:val="nil"/>
              <w:right w:val="nil"/>
            </w:tcBorders>
          </w:tcPr>
          <w:p w14:paraId="01C18852" w14:textId="77777777" w:rsidR="00F969B5" w:rsidRDefault="00F969B5">
            <w:pPr>
              <w:autoSpaceDE w:val="0"/>
              <w:autoSpaceDN w:val="0"/>
              <w:adjustRightInd w:val="0"/>
              <w:rPr>
                <w:rFonts w:ascii="Arial" w:hAnsi="Arial" w:cs="Arial"/>
                <w:sz w:val="19"/>
                <w:lang w:val="fr-FR"/>
              </w:rPr>
            </w:pPr>
            <w:r>
              <w:rPr>
                <w:rFonts w:ascii="Arial" w:hAnsi="Arial" w:cs="Arial"/>
                <w:b/>
                <w:bCs/>
                <w:sz w:val="19"/>
                <w:szCs w:val="19"/>
                <w:lang w:val="fr-FR"/>
              </w:rPr>
              <w:t>Mesures de sécurité</w:t>
            </w:r>
          </w:p>
          <w:p w14:paraId="78975633" w14:textId="77777777" w:rsidR="00F969B5" w:rsidRDefault="00F969B5">
            <w:pPr>
              <w:pStyle w:val="berschrift5"/>
              <w:tabs>
                <w:tab w:val="clear" w:pos="142"/>
                <w:tab w:val="clear" w:pos="567"/>
                <w:tab w:val="clear" w:pos="3402"/>
              </w:tabs>
              <w:autoSpaceDE w:val="0"/>
              <w:autoSpaceDN w:val="0"/>
              <w:adjustRightInd w:val="0"/>
              <w:rPr>
                <w:snapToGrid w:val="0"/>
                <w:color w:val="000000"/>
                <w:szCs w:val="19"/>
                <w:lang w:val="fr-FR"/>
              </w:rPr>
            </w:pPr>
          </w:p>
        </w:tc>
      </w:tr>
      <w:tr w:rsidR="00F969B5" w14:paraId="64544B03"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16E9363F"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0BD2D579"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gridSpan w:val="4"/>
            <w:tcBorders>
              <w:top w:val="nil"/>
              <w:bottom w:val="nil"/>
              <w:right w:val="nil"/>
            </w:tcBorders>
          </w:tcPr>
          <w:p w14:paraId="32543A7B" w14:textId="77777777" w:rsidR="00F969B5" w:rsidRDefault="00F969B5">
            <w:pPr>
              <w:tabs>
                <w:tab w:val="left" w:pos="142"/>
                <w:tab w:val="left" w:pos="567"/>
                <w:tab w:val="left" w:pos="3402"/>
              </w:tabs>
              <w:rPr>
                <w:rFonts w:ascii="Arial" w:hAnsi="Arial" w:cs="Arial"/>
                <w:bCs/>
                <w:snapToGrid w:val="0"/>
                <w:color w:val="000000"/>
                <w:sz w:val="19"/>
                <w:lang w:val="fr-FR"/>
              </w:rPr>
            </w:pPr>
          </w:p>
        </w:tc>
      </w:tr>
      <w:tr w:rsidR="00F969B5" w:rsidRPr="0038323E" w14:paraId="3BCD16B6" w14:textId="77777777">
        <w:trPr>
          <w:cantSplit/>
        </w:trPr>
        <w:tc>
          <w:tcPr>
            <w:tcW w:w="510" w:type="dxa"/>
            <w:tcBorders>
              <w:top w:val="single" w:sz="12" w:space="0" w:color="D3DBCE"/>
              <w:left w:val="single" w:sz="12" w:space="0" w:color="D3DBCE"/>
              <w:bottom w:val="single" w:sz="12" w:space="0" w:color="D3DBCE"/>
              <w:right w:val="single" w:sz="12" w:space="0" w:color="D3DBCE"/>
            </w:tcBorders>
            <w:shd w:val="clear" w:color="auto" w:fill="D3DBCE"/>
          </w:tcPr>
          <w:p w14:paraId="10CE9320" w14:textId="77777777" w:rsidR="00F969B5" w:rsidRDefault="00F969B5">
            <w:pPr>
              <w:tabs>
                <w:tab w:val="left" w:pos="142"/>
                <w:tab w:val="left" w:pos="567"/>
                <w:tab w:val="left" w:pos="3402"/>
              </w:tabs>
              <w:jc w:val="center"/>
              <w:rPr>
                <w:rFonts w:ascii="Arial" w:hAnsi="Arial" w:cs="Arial"/>
                <w:bCs/>
                <w:snapToGrid w:val="0"/>
                <w:color w:val="000000"/>
                <w:sz w:val="19"/>
                <w:lang w:val="fr-FR"/>
              </w:rPr>
            </w:pPr>
          </w:p>
        </w:tc>
        <w:tc>
          <w:tcPr>
            <w:tcW w:w="160" w:type="dxa"/>
            <w:tcBorders>
              <w:top w:val="nil"/>
              <w:left w:val="single" w:sz="12" w:space="0" w:color="D3DBCE"/>
              <w:bottom w:val="nil"/>
            </w:tcBorders>
          </w:tcPr>
          <w:p w14:paraId="5FEEEEB7"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gridSpan w:val="4"/>
            <w:tcBorders>
              <w:top w:val="nil"/>
              <w:bottom w:val="nil"/>
              <w:right w:val="nil"/>
            </w:tcBorders>
          </w:tcPr>
          <w:p w14:paraId="6C48D63E" w14:textId="77777777" w:rsidR="00F969B5" w:rsidRDefault="00F969B5">
            <w:pPr>
              <w:autoSpaceDE w:val="0"/>
              <w:autoSpaceDN w:val="0"/>
              <w:adjustRightInd w:val="0"/>
              <w:rPr>
                <w:rFonts w:ascii="Arial" w:hAnsi="Arial" w:cs="Arial"/>
                <w:sz w:val="19"/>
                <w:szCs w:val="19"/>
                <w:lang w:val="fr-FR"/>
              </w:rPr>
            </w:pPr>
            <w:r>
              <w:rPr>
                <w:rFonts w:ascii="Arial" w:hAnsi="Arial" w:cs="Arial"/>
                <w:sz w:val="19"/>
                <w:szCs w:val="19"/>
                <w:lang w:val="fr-FR"/>
              </w:rPr>
              <w:t>Les routes et chemins situés dans la zone de danger du chantier de coupe doivent être signalisés et/ou barrés par l’acheteur de manière appropriée. Le bûcheronnage, le débardage et la vidange du bois doivent être effectués uniquement par des personnes bénéficiant de la formation professionnelle adéquate et autorisées à travailler.</w:t>
            </w:r>
          </w:p>
          <w:p w14:paraId="414FFAB7" w14:textId="77777777" w:rsidR="00F969B5" w:rsidRDefault="00F969B5">
            <w:pPr>
              <w:autoSpaceDE w:val="0"/>
              <w:autoSpaceDN w:val="0"/>
              <w:adjustRightInd w:val="0"/>
              <w:rPr>
                <w:rFonts w:ascii="Arial" w:hAnsi="Arial" w:cs="Arial"/>
                <w:sz w:val="19"/>
                <w:szCs w:val="19"/>
                <w:lang w:val="fr-FR"/>
              </w:rPr>
            </w:pPr>
          </w:p>
          <w:p w14:paraId="3452116D" w14:textId="77777777" w:rsidR="00F969B5" w:rsidRDefault="00F969B5">
            <w:pPr>
              <w:autoSpaceDE w:val="0"/>
              <w:autoSpaceDN w:val="0"/>
              <w:adjustRightInd w:val="0"/>
              <w:rPr>
                <w:rFonts w:ascii="Arial" w:hAnsi="Arial" w:cs="Arial"/>
                <w:sz w:val="19"/>
                <w:szCs w:val="19"/>
                <w:lang w:val="fr-FR"/>
              </w:rPr>
            </w:pPr>
            <w:r>
              <w:rPr>
                <w:rFonts w:ascii="Arial" w:hAnsi="Arial" w:cs="Arial"/>
                <w:sz w:val="19"/>
                <w:szCs w:val="19"/>
                <w:lang w:val="fr-FR"/>
              </w:rPr>
              <w:t xml:space="preserve">Dans l’exécution des travaux, l’acheteur est tenu de prendre toutes les mesures de sécurité nécessaires. En particulier, il s’engage à observer les prescriptions légales ci-après et les normes usuelles de la branche qui en </w:t>
            </w:r>
            <w:proofErr w:type="gramStart"/>
            <w:r>
              <w:rPr>
                <w:rFonts w:ascii="Arial" w:hAnsi="Arial" w:cs="Arial"/>
                <w:sz w:val="19"/>
                <w:szCs w:val="19"/>
                <w:lang w:val="fr-FR"/>
              </w:rPr>
              <w:t>découlent:</w:t>
            </w:r>
            <w:proofErr w:type="gramEnd"/>
          </w:p>
          <w:p w14:paraId="4B735F5C" w14:textId="77777777" w:rsidR="00F969B5" w:rsidRDefault="00F969B5">
            <w:pPr>
              <w:autoSpaceDE w:val="0"/>
              <w:autoSpaceDN w:val="0"/>
              <w:adjustRightInd w:val="0"/>
              <w:rPr>
                <w:rFonts w:ascii="Arial" w:hAnsi="Arial" w:cs="Arial"/>
                <w:sz w:val="19"/>
                <w:szCs w:val="19"/>
                <w:lang w:val="fr-FR"/>
              </w:rPr>
            </w:pPr>
          </w:p>
          <w:p w14:paraId="241E2151" w14:textId="77777777" w:rsidR="00F969B5" w:rsidRDefault="00F969B5">
            <w:pPr>
              <w:numPr>
                <w:ilvl w:val="0"/>
                <w:numId w:val="5"/>
              </w:numPr>
              <w:autoSpaceDE w:val="0"/>
              <w:autoSpaceDN w:val="0"/>
              <w:adjustRightInd w:val="0"/>
              <w:rPr>
                <w:rFonts w:ascii="Arial" w:hAnsi="Arial" w:cs="Arial"/>
                <w:sz w:val="19"/>
                <w:szCs w:val="19"/>
                <w:lang w:val="fr-FR"/>
              </w:rPr>
            </w:pPr>
            <w:r>
              <w:rPr>
                <w:rFonts w:ascii="Arial" w:hAnsi="Arial" w:cs="Arial"/>
                <w:sz w:val="19"/>
                <w:szCs w:val="19"/>
                <w:lang w:val="fr-FR"/>
              </w:rPr>
              <w:t>Ordonnance sur la prévention des accidents et des maladies professionnelles (OPA, RS 832.30)</w:t>
            </w:r>
          </w:p>
          <w:p w14:paraId="32F0F28C" w14:textId="77777777" w:rsidR="00F969B5" w:rsidRDefault="00F969B5">
            <w:pPr>
              <w:numPr>
                <w:ilvl w:val="0"/>
                <w:numId w:val="5"/>
              </w:numPr>
              <w:autoSpaceDE w:val="0"/>
              <w:autoSpaceDN w:val="0"/>
              <w:adjustRightInd w:val="0"/>
              <w:rPr>
                <w:rFonts w:ascii="Arial" w:hAnsi="Arial" w:cs="Arial"/>
                <w:sz w:val="19"/>
                <w:szCs w:val="19"/>
                <w:lang w:val="fr-FR"/>
              </w:rPr>
            </w:pPr>
            <w:r>
              <w:rPr>
                <w:rFonts w:ascii="Arial" w:hAnsi="Arial" w:cs="Arial"/>
                <w:sz w:val="19"/>
                <w:szCs w:val="19"/>
                <w:lang w:val="fr-FR"/>
              </w:rPr>
              <w:t>Directive CFST n° 2134</w:t>
            </w:r>
            <w:proofErr w:type="gramStart"/>
            <w:r>
              <w:rPr>
                <w:rFonts w:ascii="Arial" w:hAnsi="Arial" w:cs="Arial"/>
                <w:sz w:val="19"/>
                <w:szCs w:val="19"/>
                <w:lang w:val="fr-FR"/>
              </w:rPr>
              <w:t xml:space="preserve"> «Travaux</w:t>
            </w:r>
            <w:proofErr w:type="gramEnd"/>
            <w:r>
              <w:rPr>
                <w:rFonts w:ascii="Arial" w:hAnsi="Arial" w:cs="Arial"/>
                <w:sz w:val="19"/>
                <w:szCs w:val="19"/>
                <w:lang w:val="fr-FR"/>
              </w:rPr>
              <w:t xml:space="preserve"> forestiers»</w:t>
            </w:r>
          </w:p>
          <w:p w14:paraId="6095C1B2" w14:textId="77777777" w:rsidR="00F969B5" w:rsidRDefault="00F969B5">
            <w:pPr>
              <w:numPr>
                <w:ilvl w:val="0"/>
                <w:numId w:val="5"/>
              </w:numPr>
              <w:autoSpaceDE w:val="0"/>
              <w:autoSpaceDN w:val="0"/>
              <w:adjustRightInd w:val="0"/>
              <w:rPr>
                <w:rFonts w:ascii="Arial" w:hAnsi="Arial" w:cs="Arial"/>
                <w:sz w:val="19"/>
                <w:szCs w:val="19"/>
                <w:lang w:val="fr-FR"/>
              </w:rPr>
            </w:pPr>
            <w:r>
              <w:rPr>
                <w:rFonts w:ascii="Arial" w:hAnsi="Arial" w:cs="Arial"/>
                <w:sz w:val="19"/>
                <w:szCs w:val="19"/>
                <w:lang w:val="fr-FR"/>
              </w:rPr>
              <w:t>Directive SUVA n° 2135 pour les travaux avec une tronçonneuse</w:t>
            </w:r>
          </w:p>
          <w:p w14:paraId="6C34A586" w14:textId="77777777" w:rsidR="00F969B5" w:rsidRDefault="00F969B5">
            <w:pPr>
              <w:numPr>
                <w:ilvl w:val="0"/>
                <w:numId w:val="5"/>
              </w:numPr>
              <w:autoSpaceDE w:val="0"/>
              <w:autoSpaceDN w:val="0"/>
              <w:adjustRightInd w:val="0"/>
              <w:rPr>
                <w:rFonts w:ascii="Arial" w:hAnsi="Arial" w:cs="Arial"/>
                <w:sz w:val="19"/>
                <w:szCs w:val="19"/>
                <w:lang w:val="fr-FR"/>
              </w:rPr>
            </w:pPr>
            <w:r>
              <w:rPr>
                <w:rFonts w:ascii="Arial" w:hAnsi="Arial" w:cs="Arial"/>
                <w:sz w:val="19"/>
                <w:szCs w:val="19"/>
                <w:lang w:val="fr-FR"/>
              </w:rPr>
              <w:t>Directive SUVA n° 2136 concernant l’exploitation de grues à câble et de téléphériques pour le transport de matériaux.</w:t>
            </w:r>
          </w:p>
          <w:p w14:paraId="3ABEFA0B" w14:textId="77777777" w:rsidR="00F969B5" w:rsidRDefault="00F969B5">
            <w:pPr>
              <w:numPr>
                <w:ilvl w:val="0"/>
                <w:numId w:val="5"/>
              </w:numPr>
              <w:autoSpaceDE w:val="0"/>
              <w:autoSpaceDN w:val="0"/>
              <w:adjustRightInd w:val="0"/>
              <w:rPr>
                <w:rFonts w:ascii="Arial" w:hAnsi="Arial" w:cs="Arial"/>
                <w:sz w:val="19"/>
                <w:szCs w:val="19"/>
                <w:lang w:val="fr-FR"/>
              </w:rPr>
            </w:pPr>
            <w:r>
              <w:rPr>
                <w:rFonts w:ascii="Arial" w:hAnsi="Arial" w:cs="Arial"/>
                <w:sz w:val="19"/>
                <w:szCs w:val="19"/>
                <w:lang w:val="fr-FR"/>
              </w:rPr>
              <w:t>Directive générale SUVA n° 1593 sur la construction, l’équipement, l’installation, l’exploitation et l’entretien des machines.</w:t>
            </w:r>
          </w:p>
          <w:p w14:paraId="4B8B5548" w14:textId="77777777" w:rsidR="00F969B5" w:rsidRDefault="00F969B5">
            <w:pPr>
              <w:numPr>
                <w:ilvl w:val="0"/>
                <w:numId w:val="5"/>
              </w:numPr>
              <w:autoSpaceDE w:val="0"/>
              <w:autoSpaceDN w:val="0"/>
              <w:adjustRightInd w:val="0"/>
              <w:rPr>
                <w:rFonts w:ascii="Arial" w:hAnsi="Arial" w:cs="Arial"/>
                <w:sz w:val="19"/>
                <w:szCs w:val="19"/>
                <w:lang w:val="fr-FR"/>
              </w:rPr>
            </w:pPr>
            <w:r>
              <w:rPr>
                <w:rFonts w:ascii="Arial" w:hAnsi="Arial" w:cs="Arial"/>
                <w:sz w:val="19"/>
                <w:szCs w:val="19"/>
                <w:lang w:val="fr-FR"/>
              </w:rPr>
              <w:t>Les aide-mémoire SUVA de la série</w:t>
            </w:r>
            <w:proofErr w:type="gramStart"/>
            <w:r>
              <w:rPr>
                <w:rFonts w:ascii="Arial" w:hAnsi="Arial" w:cs="Arial"/>
                <w:sz w:val="19"/>
                <w:szCs w:val="19"/>
                <w:lang w:val="fr-FR"/>
              </w:rPr>
              <w:t xml:space="preserve"> «Sécurité</w:t>
            </w:r>
            <w:proofErr w:type="gramEnd"/>
            <w:r>
              <w:rPr>
                <w:rFonts w:ascii="Arial" w:hAnsi="Arial" w:cs="Arial"/>
                <w:sz w:val="19"/>
                <w:szCs w:val="19"/>
                <w:lang w:val="fr-FR"/>
              </w:rPr>
              <w:t xml:space="preserve"> lors des travaux forestiers»</w:t>
            </w:r>
          </w:p>
          <w:p w14:paraId="3B538A77" w14:textId="77777777" w:rsidR="00F969B5" w:rsidRDefault="00F969B5">
            <w:pPr>
              <w:numPr>
                <w:ilvl w:val="0"/>
                <w:numId w:val="5"/>
              </w:numPr>
              <w:autoSpaceDE w:val="0"/>
              <w:autoSpaceDN w:val="0"/>
              <w:adjustRightInd w:val="0"/>
              <w:rPr>
                <w:rFonts w:ascii="Arial" w:hAnsi="Arial" w:cs="Arial"/>
                <w:sz w:val="19"/>
                <w:szCs w:val="19"/>
                <w:lang w:val="fr-FR"/>
              </w:rPr>
            </w:pPr>
            <w:r>
              <w:rPr>
                <w:rFonts w:ascii="Arial" w:hAnsi="Arial" w:cs="Arial"/>
                <w:sz w:val="19"/>
                <w:szCs w:val="19"/>
                <w:lang w:val="fr-FR"/>
              </w:rPr>
              <w:t>Barrer les routes et les chemins si nécessaire. Pour autant que la sécurité le permette, les laisser ouverts en les munissant des panneaux d’avertissement officiels.</w:t>
            </w:r>
          </w:p>
          <w:p w14:paraId="0EF3D2DF" w14:textId="77777777" w:rsidR="00F969B5" w:rsidRDefault="00F969B5">
            <w:pPr>
              <w:numPr>
                <w:ilvl w:val="0"/>
                <w:numId w:val="5"/>
              </w:numPr>
              <w:autoSpaceDE w:val="0"/>
              <w:autoSpaceDN w:val="0"/>
              <w:adjustRightInd w:val="0"/>
              <w:rPr>
                <w:rFonts w:ascii="Arial" w:hAnsi="Arial" w:cs="Arial"/>
                <w:sz w:val="19"/>
                <w:szCs w:val="19"/>
                <w:lang w:val="fr-FR"/>
              </w:rPr>
            </w:pPr>
            <w:r>
              <w:rPr>
                <w:rFonts w:ascii="Arial" w:hAnsi="Arial" w:cs="Arial"/>
                <w:sz w:val="19"/>
                <w:szCs w:val="19"/>
                <w:lang w:val="fr-FR"/>
              </w:rPr>
              <w:t>Sur les routes cantonales, les mesures de sécurité et de signalisation doivent être prises d’entente avec les services des travaux publics compétents et la police cantonale.</w:t>
            </w:r>
          </w:p>
          <w:p w14:paraId="3AED6E1C" w14:textId="77777777" w:rsidR="00F969B5" w:rsidRDefault="00F969B5">
            <w:pPr>
              <w:autoSpaceDE w:val="0"/>
              <w:autoSpaceDN w:val="0"/>
              <w:adjustRightInd w:val="0"/>
              <w:rPr>
                <w:rFonts w:ascii="Arial" w:hAnsi="Arial" w:cs="Arial"/>
                <w:sz w:val="19"/>
                <w:szCs w:val="19"/>
                <w:lang w:val="fr-FR"/>
              </w:rPr>
            </w:pPr>
          </w:p>
          <w:p w14:paraId="41A5EB62" w14:textId="77777777" w:rsidR="00F969B5" w:rsidRDefault="00F969B5">
            <w:pPr>
              <w:autoSpaceDE w:val="0"/>
              <w:autoSpaceDN w:val="0"/>
              <w:adjustRightInd w:val="0"/>
              <w:rPr>
                <w:rFonts w:ascii="Arial" w:hAnsi="Arial" w:cs="Arial"/>
                <w:sz w:val="19"/>
                <w:szCs w:val="19"/>
                <w:lang w:val="fr-FR"/>
              </w:rPr>
            </w:pPr>
            <w:r>
              <w:rPr>
                <w:rFonts w:ascii="Arial" w:hAnsi="Arial" w:cs="Arial"/>
                <w:sz w:val="19"/>
                <w:szCs w:val="19"/>
                <w:lang w:val="fr-FR"/>
              </w:rPr>
              <w:t>En cas de contradiction entre certaines dispositions, l’ordre de priorité est celui de la liste ci-dessus.</w:t>
            </w:r>
          </w:p>
          <w:p w14:paraId="1543E5D2" w14:textId="77777777" w:rsidR="00F969B5" w:rsidRDefault="00F969B5">
            <w:pPr>
              <w:autoSpaceDE w:val="0"/>
              <w:autoSpaceDN w:val="0"/>
              <w:adjustRightInd w:val="0"/>
              <w:rPr>
                <w:rFonts w:ascii="Arial" w:hAnsi="Arial" w:cs="Arial"/>
                <w:sz w:val="19"/>
                <w:szCs w:val="19"/>
                <w:lang w:val="fr-FR"/>
              </w:rPr>
            </w:pPr>
          </w:p>
          <w:p w14:paraId="68D46D3F" w14:textId="77777777" w:rsidR="00F969B5" w:rsidRDefault="00F969B5">
            <w:pPr>
              <w:autoSpaceDE w:val="0"/>
              <w:autoSpaceDN w:val="0"/>
              <w:adjustRightInd w:val="0"/>
              <w:rPr>
                <w:rFonts w:ascii="Arial" w:hAnsi="Arial" w:cs="Arial"/>
                <w:sz w:val="19"/>
                <w:lang w:val="fr-FR"/>
              </w:rPr>
            </w:pPr>
            <w:r>
              <w:rPr>
                <w:rFonts w:ascii="Arial" w:hAnsi="Arial" w:cs="Arial"/>
                <w:sz w:val="19"/>
                <w:szCs w:val="19"/>
                <w:lang w:val="fr-FR"/>
              </w:rPr>
              <w:t>Concernant les lignes électriques et d’autres installations telles que voies ferrées, transports par câble, tuyaux à l’air libre ou souterrains, etc., l’acheteur doit prendre contact à temps avec les entreprises compétentes et observer strictement les instructions reçues de celles-ci.</w:t>
            </w:r>
          </w:p>
          <w:p w14:paraId="3870006D" w14:textId="77777777" w:rsidR="00F969B5" w:rsidRPr="00093939" w:rsidRDefault="00F969B5">
            <w:pPr>
              <w:autoSpaceDE w:val="0"/>
              <w:autoSpaceDN w:val="0"/>
              <w:adjustRightInd w:val="0"/>
              <w:rPr>
                <w:rFonts w:ascii="Arial" w:hAnsi="Arial" w:cs="Arial"/>
                <w:bCs/>
                <w:snapToGrid w:val="0"/>
                <w:color w:val="000000"/>
                <w:sz w:val="19"/>
                <w:lang w:val="fr-CH"/>
              </w:rPr>
            </w:pPr>
          </w:p>
        </w:tc>
      </w:tr>
    </w:tbl>
    <w:p w14:paraId="45ED1809" w14:textId="77777777" w:rsidR="00F969B5" w:rsidRPr="00093939" w:rsidRDefault="00F969B5">
      <w:pPr>
        <w:rPr>
          <w:rFonts w:ascii="Arial" w:hAnsi="Arial" w:cs="Arial"/>
          <w:sz w:val="19"/>
          <w:lang w:val="fr-CH"/>
        </w:rPr>
      </w:pPr>
      <w:r w:rsidRPr="00093939">
        <w:rPr>
          <w:rFonts w:ascii="Arial" w:hAnsi="Arial" w:cs="Arial"/>
          <w:sz w:val="19"/>
          <w:lang w:val="fr-CH"/>
        </w:rPr>
        <w:br w:type="page"/>
      </w:r>
    </w:p>
    <w:tbl>
      <w:tblPr>
        <w:tblW w:w="10149" w:type="dxa"/>
        <w:tblInd w:w="70" w:type="dxa"/>
        <w:tblBorders>
          <w:top w:val="single" w:sz="6" w:space="0" w:color="EAC9AE"/>
          <w:left w:val="single" w:sz="6" w:space="0" w:color="EAC9AE"/>
          <w:bottom w:val="single" w:sz="6" w:space="0" w:color="EAC9AE"/>
          <w:right w:val="single" w:sz="6" w:space="0" w:color="EAC9AE"/>
        </w:tblBorders>
        <w:tblLayout w:type="fixed"/>
        <w:tblCellMar>
          <w:left w:w="70" w:type="dxa"/>
          <w:right w:w="70" w:type="dxa"/>
        </w:tblCellMar>
        <w:tblLook w:val="0000" w:firstRow="0" w:lastRow="0" w:firstColumn="0" w:lastColumn="0" w:noHBand="0" w:noVBand="0"/>
      </w:tblPr>
      <w:tblGrid>
        <w:gridCol w:w="510"/>
        <w:gridCol w:w="160"/>
        <w:gridCol w:w="9479"/>
      </w:tblGrid>
      <w:tr w:rsidR="00F969B5" w:rsidRPr="0038323E" w14:paraId="4374E091" w14:textId="77777777">
        <w:trPr>
          <w:cantSplit/>
          <w:trHeight w:hRule="exact" w:val="113"/>
        </w:trPr>
        <w:tc>
          <w:tcPr>
            <w:tcW w:w="510" w:type="dxa"/>
            <w:tcBorders>
              <w:top w:val="single" w:sz="12" w:space="0" w:color="D3DBCE"/>
              <w:left w:val="single" w:sz="12" w:space="0" w:color="D3DBCE"/>
              <w:bottom w:val="single" w:sz="12" w:space="0" w:color="D3DBCE"/>
              <w:right w:val="single" w:sz="12" w:space="0" w:color="D3DBCE"/>
            </w:tcBorders>
            <w:shd w:val="clear" w:color="auto" w:fill="D3DBCE"/>
          </w:tcPr>
          <w:p w14:paraId="33BFFBE5" w14:textId="77777777" w:rsidR="00F969B5" w:rsidRPr="00093939" w:rsidRDefault="00F969B5">
            <w:pPr>
              <w:tabs>
                <w:tab w:val="left" w:pos="142"/>
                <w:tab w:val="left" w:pos="567"/>
                <w:tab w:val="left" w:pos="3402"/>
              </w:tabs>
              <w:jc w:val="center"/>
              <w:rPr>
                <w:rFonts w:ascii="Arial" w:hAnsi="Arial" w:cs="Arial"/>
                <w:bCs/>
                <w:snapToGrid w:val="0"/>
                <w:color w:val="000000"/>
                <w:sz w:val="19"/>
                <w:lang w:val="fr-CH"/>
              </w:rPr>
            </w:pPr>
          </w:p>
        </w:tc>
        <w:tc>
          <w:tcPr>
            <w:tcW w:w="160" w:type="dxa"/>
            <w:tcBorders>
              <w:top w:val="nil"/>
              <w:left w:val="single" w:sz="12" w:space="0" w:color="D3DBCE"/>
              <w:bottom w:val="nil"/>
            </w:tcBorders>
          </w:tcPr>
          <w:p w14:paraId="672F45DF" w14:textId="77777777" w:rsidR="00F969B5" w:rsidRPr="00093939" w:rsidRDefault="00F969B5">
            <w:pPr>
              <w:tabs>
                <w:tab w:val="left" w:pos="142"/>
                <w:tab w:val="left" w:pos="567"/>
                <w:tab w:val="left" w:pos="3402"/>
              </w:tabs>
              <w:rPr>
                <w:rFonts w:ascii="Arial" w:hAnsi="Arial" w:cs="Arial"/>
                <w:b/>
                <w:snapToGrid w:val="0"/>
                <w:color w:val="000000"/>
                <w:sz w:val="19"/>
                <w:lang w:val="fr-CH"/>
              </w:rPr>
            </w:pPr>
          </w:p>
        </w:tc>
        <w:tc>
          <w:tcPr>
            <w:tcW w:w="9479" w:type="dxa"/>
            <w:tcBorders>
              <w:top w:val="nil"/>
              <w:bottom w:val="nil"/>
              <w:right w:val="nil"/>
            </w:tcBorders>
          </w:tcPr>
          <w:p w14:paraId="1B98795F" w14:textId="77777777" w:rsidR="00F969B5" w:rsidRPr="00093939" w:rsidRDefault="00F969B5">
            <w:pPr>
              <w:tabs>
                <w:tab w:val="left" w:pos="142"/>
                <w:tab w:val="left" w:pos="567"/>
                <w:tab w:val="left" w:pos="3402"/>
              </w:tabs>
              <w:rPr>
                <w:rFonts w:ascii="Arial" w:hAnsi="Arial" w:cs="Arial"/>
                <w:bCs/>
                <w:snapToGrid w:val="0"/>
                <w:color w:val="000000"/>
                <w:sz w:val="19"/>
                <w:lang w:val="fr-CH"/>
              </w:rPr>
            </w:pPr>
          </w:p>
        </w:tc>
      </w:tr>
      <w:tr w:rsidR="00F969B5" w14:paraId="3CA22DA3" w14:textId="77777777">
        <w:trPr>
          <w:cantSplit/>
          <w:trHeight w:hRule="exact" w:val="284"/>
        </w:trPr>
        <w:tc>
          <w:tcPr>
            <w:tcW w:w="510" w:type="dxa"/>
            <w:tcBorders>
              <w:top w:val="single" w:sz="12" w:space="0" w:color="F7F8F4"/>
              <w:left w:val="single" w:sz="12" w:space="0" w:color="F7F8F4"/>
              <w:bottom w:val="single" w:sz="12" w:space="0" w:color="F7F8F4"/>
              <w:right w:val="single" w:sz="12" w:space="0" w:color="F7F8F4"/>
            </w:tcBorders>
            <w:shd w:val="clear" w:color="auto" w:fill="F7F8F4"/>
            <w:vAlign w:val="center"/>
          </w:tcPr>
          <w:p w14:paraId="75D7F736" w14:textId="77777777" w:rsidR="00F969B5" w:rsidRDefault="00F969B5">
            <w:pPr>
              <w:tabs>
                <w:tab w:val="left" w:pos="142"/>
                <w:tab w:val="left" w:pos="567"/>
                <w:tab w:val="left" w:pos="3402"/>
              </w:tabs>
              <w:jc w:val="center"/>
              <w:rPr>
                <w:rFonts w:ascii="Arial" w:hAnsi="Arial" w:cs="Arial"/>
                <w:b/>
                <w:snapToGrid w:val="0"/>
                <w:color w:val="000000"/>
                <w:sz w:val="19"/>
                <w:lang w:val="fr-FR"/>
              </w:rPr>
            </w:pPr>
            <w:r>
              <w:rPr>
                <w:rFonts w:ascii="Arial" w:hAnsi="Arial" w:cs="Arial"/>
                <w:b/>
                <w:snapToGrid w:val="0"/>
                <w:color w:val="000000"/>
                <w:sz w:val="19"/>
                <w:lang w:val="fr-FR"/>
              </w:rPr>
              <w:t>4</w:t>
            </w:r>
          </w:p>
        </w:tc>
        <w:tc>
          <w:tcPr>
            <w:tcW w:w="160" w:type="dxa"/>
            <w:tcBorders>
              <w:top w:val="nil"/>
              <w:left w:val="single" w:sz="12" w:space="0" w:color="F7F8F4"/>
              <w:bottom w:val="nil"/>
            </w:tcBorders>
          </w:tcPr>
          <w:p w14:paraId="7933B8F7"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top w:val="nil"/>
              <w:right w:val="nil"/>
            </w:tcBorders>
            <w:vAlign w:val="center"/>
          </w:tcPr>
          <w:p w14:paraId="504BE0BA" w14:textId="77777777" w:rsidR="00F969B5" w:rsidRDefault="00F969B5">
            <w:pPr>
              <w:autoSpaceDE w:val="0"/>
              <w:autoSpaceDN w:val="0"/>
              <w:adjustRightInd w:val="0"/>
              <w:rPr>
                <w:rFonts w:ascii="Arial" w:hAnsi="Arial" w:cs="Arial"/>
                <w:sz w:val="19"/>
                <w:lang w:val="fr-FR"/>
              </w:rPr>
            </w:pPr>
            <w:r>
              <w:rPr>
                <w:rFonts w:ascii="Arial" w:hAnsi="Arial" w:cs="Arial"/>
                <w:b/>
                <w:bCs/>
                <w:sz w:val="19"/>
                <w:szCs w:val="19"/>
                <w:lang w:val="fr-FR"/>
              </w:rPr>
              <w:t>Responsabilité</w:t>
            </w:r>
          </w:p>
          <w:p w14:paraId="09F9294C" w14:textId="77777777" w:rsidR="00F969B5" w:rsidRDefault="00F969B5">
            <w:pPr>
              <w:pStyle w:val="berschrift5"/>
              <w:tabs>
                <w:tab w:val="clear" w:pos="142"/>
                <w:tab w:val="clear" w:pos="567"/>
                <w:tab w:val="clear" w:pos="3402"/>
              </w:tabs>
              <w:autoSpaceDE w:val="0"/>
              <w:autoSpaceDN w:val="0"/>
              <w:adjustRightInd w:val="0"/>
              <w:rPr>
                <w:szCs w:val="19"/>
                <w:lang w:val="fr-FR"/>
              </w:rPr>
            </w:pPr>
          </w:p>
          <w:p w14:paraId="36B20766" w14:textId="77777777" w:rsidR="00F969B5" w:rsidRDefault="00F969B5">
            <w:pPr>
              <w:pStyle w:val="berschrift5"/>
              <w:tabs>
                <w:tab w:val="clear" w:pos="142"/>
                <w:tab w:val="clear" w:pos="567"/>
                <w:tab w:val="clear" w:pos="3402"/>
              </w:tabs>
              <w:autoSpaceDE w:val="0"/>
              <w:autoSpaceDN w:val="0"/>
              <w:adjustRightInd w:val="0"/>
              <w:rPr>
                <w:szCs w:val="19"/>
                <w:lang w:val="fr-FR"/>
              </w:rPr>
            </w:pPr>
          </w:p>
          <w:p w14:paraId="66D2B622" w14:textId="77777777" w:rsidR="00F969B5" w:rsidRDefault="00F969B5">
            <w:pPr>
              <w:autoSpaceDE w:val="0"/>
              <w:autoSpaceDN w:val="0"/>
              <w:adjustRightInd w:val="0"/>
              <w:rPr>
                <w:rFonts w:ascii="Arial" w:hAnsi="Arial" w:cs="Arial"/>
                <w:bCs/>
                <w:snapToGrid w:val="0"/>
                <w:color w:val="000000"/>
                <w:sz w:val="19"/>
                <w:lang w:val="fr-FR"/>
              </w:rPr>
            </w:pPr>
          </w:p>
        </w:tc>
      </w:tr>
      <w:tr w:rsidR="00F969B5" w14:paraId="38B1DDB8"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34BDA6A6"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6AAEFF60"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5687F43E" w14:textId="77777777" w:rsidR="00F969B5" w:rsidRDefault="00F969B5">
            <w:pPr>
              <w:autoSpaceDE w:val="0"/>
              <w:autoSpaceDN w:val="0"/>
              <w:adjustRightInd w:val="0"/>
              <w:rPr>
                <w:rFonts w:ascii="Arial" w:hAnsi="Arial" w:cs="Arial"/>
                <w:bCs/>
                <w:snapToGrid w:val="0"/>
                <w:color w:val="000000"/>
                <w:sz w:val="19"/>
                <w:lang w:val="fr-FR"/>
              </w:rPr>
            </w:pPr>
          </w:p>
        </w:tc>
      </w:tr>
      <w:tr w:rsidR="00F969B5" w:rsidRPr="0038323E" w14:paraId="444611CA" w14:textId="77777777">
        <w:trPr>
          <w:cantSplit/>
        </w:trPr>
        <w:tc>
          <w:tcPr>
            <w:tcW w:w="510" w:type="dxa"/>
            <w:tcBorders>
              <w:top w:val="single" w:sz="12" w:space="0" w:color="D3DBCE"/>
              <w:left w:val="single" w:sz="12" w:space="0" w:color="D3DBCE"/>
              <w:bottom w:val="single" w:sz="12" w:space="0" w:color="D3DBCE"/>
              <w:right w:val="single" w:sz="12" w:space="0" w:color="D3DBCE"/>
            </w:tcBorders>
            <w:shd w:val="clear" w:color="auto" w:fill="D3DBCE"/>
          </w:tcPr>
          <w:p w14:paraId="1A93A49A"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2D1E69BC"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top w:val="nil"/>
              <w:bottom w:val="nil"/>
              <w:right w:val="nil"/>
            </w:tcBorders>
          </w:tcPr>
          <w:p w14:paraId="02CB1736" w14:textId="77777777" w:rsidR="00F969B5" w:rsidRDefault="00F969B5">
            <w:pPr>
              <w:autoSpaceDE w:val="0"/>
              <w:autoSpaceDN w:val="0"/>
              <w:adjustRightInd w:val="0"/>
              <w:rPr>
                <w:rFonts w:ascii="Arial" w:hAnsi="Arial" w:cs="Arial"/>
                <w:bCs/>
                <w:snapToGrid w:val="0"/>
                <w:color w:val="000000"/>
                <w:sz w:val="19"/>
                <w:lang w:val="fr-FR"/>
              </w:rPr>
            </w:pPr>
            <w:r>
              <w:rPr>
                <w:rFonts w:ascii="Arial" w:hAnsi="Arial" w:cs="Arial"/>
                <w:sz w:val="19"/>
                <w:szCs w:val="19"/>
                <w:lang w:val="fr-FR"/>
              </w:rPr>
              <w:t>L’acheteur répond, vis-à-vis du vendeur, de tous les dommages qu’il aurait occasionnés en rapport avec la coupe de bois.</w:t>
            </w:r>
          </w:p>
        </w:tc>
      </w:tr>
      <w:tr w:rsidR="00F969B5" w:rsidRPr="0038323E" w14:paraId="601A0FBA" w14:textId="77777777">
        <w:trPr>
          <w:cantSplit/>
        </w:trPr>
        <w:tc>
          <w:tcPr>
            <w:tcW w:w="510" w:type="dxa"/>
            <w:tcBorders>
              <w:top w:val="single" w:sz="12" w:space="0" w:color="D3DBCE"/>
              <w:left w:val="single" w:sz="12" w:space="0" w:color="D3DBCE"/>
              <w:bottom w:val="single" w:sz="12" w:space="0" w:color="D3DBCE"/>
              <w:right w:val="single" w:sz="12" w:space="0" w:color="D3DBCE"/>
            </w:tcBorders>
            <w:shd w:val="clear" w:color="auto" w:fill="D3DBCE"/>
          </w:tcPr>
          <w:p w14:paraId="4F253B71"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62662C59"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top w:val="nil"/>
              <w:bottom w:val="nil"/>
              <w:right w:val="nil"/>
            </w:tcBorders>
          </w:tcPr>
          <w:p w14:paraId="04C04B6C" w14:textId="77777777" w:rsidR="00F969B5" w:rsidRDefault="00F969B5">
            <w:pPr>
              <w:autoSpaceDE w:val="0"/>
              <w:autoSpaceDN w:val="0"/>
              <w:adjustRightInd w:val="0"/>
              <w:rPr>
                <w:rFonts w:ascii="Arial" w:hAnsi="Arial" w:cs="Arial"/>
                <w:sz w:val="19"/>
                <w:szCs w:val="19"/>
                <w:lang w:val="fr-FR"/>
              </w:rPr>
            </w:pPr>
          </w:p>
        </w:tc>
      </w:tr>
      <w:tr w:rsidR="00F969B5" w:rsidRPr="0038323E" w14:paraId="462418F3" w14:textId="77777777">
        <w:trPr>
          <w:cantSplit/>
          <w:trHeight w:hRule="exact" w:val="284"/>
        </w:trPr>
        <w:tc>
          <w:tcPr>
            <w:tcW w:w="510" w:type="dxa"/>
            <w:tcBorders>
              <w:top w:val="single" w:sz="12" w:space="0" w:color="D3DBCE"/>
              <w:left w:val="single" w:sz="12" w:space="0" w:color="F7F8F4"/>
              <w:bottom w:val="single" w:sz="12" w:space="0" w:color="F7F8F4"/>
              <w:right w:val="single" w:sz="12" w:space="0" w:color="F7F8F4"/>
            </w:tcBorders>
            <w:shd w:val="clear" w:color="auto" w:fill="F7F8F4"/>
            <w:vAlign w:val="center"/>
          </w:tcPr>
          <w:p w14:paraId="62DA33D3" w14:textId="77777777" w:rsidR="00F969B5" w:rsidRDefault="00F969B5">
            <w:pPr>
              <w:tabs>
                <w:tab w:val="left" w:pos="142"/>
                <w:tab w:val="left" w:pos="567"/>
                <w:tab w:val="left" w:pos="3402"/>
              </w:tabs>
              <w:jc w:val="center"/>
              <w:rPr>
                <w:rFonts w:ascii="Arial" w:hAnsi="Arial" w:cs="Arial"/>
                <w:b/>
                <w:snapToGrid w:val="0"/>
                <w:color w:val="000000"/>
                <w:sz w:val="19"/>
              </w:rPr>
            </w:pPr>
            <w:r>
              <w:rPr>
                <w:rFonts w:ascii="Arial" w:hAnsi="Arial" w:cs="Arial"/>
                <w:b/>
                <w:snapToGrid w:val="0"/>
                <w:color w:val="000000"/>
                <w:sz w:val="19"/>
              </w:rPr>
              <w:t>5</w:t>
            </w:r>
          </w:p>
        </w:tc>
        <w:tc>
          <w:tcPr>
            <w:tcW w:w="160" w:type="dxa"/>
            <w:tcBorders>
              <w:top w:val="nil"/>
              <w:left w:val="single" w:sz="12" w:space="0" w:color="F7F8F4"/>
              <w:bottom w:val="nil"/>
            </w:tcBorders>
          </w:tcPr>
          <w:p w14:paraId="68031D03" w14:textId="77777777" w:rsidR="00F969B5" w:rsidRDefault="00F969B5">
            <w:pPr>
              <w:tabs>
                <w:tab w:val="left" w:pos="142"/>
                <w:tab w:val="left" w:pos="567"/>
                <w:tab w:val="left" w:pos="3402"/>
              </w:tabs>
              <w:rPr>
                <w:rFonts w:ascii="Arial" w:hAnsi="Arial" w:cs="Arial"/>
                <w:b/>
                <w:snapToGrid w:val="0"/>
                <w:color w:val="000000"/>
                <w:sz w:val="19"/>
              </w:rPr>
            </w:pPr>
          </w:p>
        </w:tc>
        <w:tc>
          <w:tcPr>
            <w:tcW w:w="9479" w:type="dxa"/>
            <w:tcBorders>
              <w:top w:val="nil"/>
              <w:right w:val="nil"/>
            </w:tcBorders>
            <w:vAlign w:val="center"/>
          </w:tcPr>
          <w:p w14:paraId="5A7CE37D" w14:textId="77777777" w:rsidR="00F969B5" w:rsidRDefault="00F969B5">
            <w:pPr>
              <w:autoSpaceDE w:val="0"/>
              <w:autoSpaceDN w:val="0"/>
              <w:adjustRightInd w:val="0"/>
              <w:rPr>
                <w:rFonts w:ascii="Arial" w:hAnsi="Arial" w:cs="Arial"/>
                <w:sz w:val="19"/>
                <w:lang w:val="fr-FR"/>
              </w:rPr>
            </w:pPr>
            <w:r>
              <w:rPr>
                <w:rFonts w:ascii="Arial" w:hAnsi="Arial" w:cs="Arial"/>
                <w:b/>
                <w:bCs/>
                <w:sz w:val="19"/>
                <w:szCs w:val="19"/>
                <w:lang w:val="fr-FR"/>
              </w:rPr>
              <w:t>Droit de résiliation et prétentions en dommages-intérêts</w:t>
            </w:r>
          </w:p>
          <w:p w14:paraId="043025BB" w14:textId="77777777" w:rsidR="00F969B5" w:rsidRDefault="00F969B5">
            <w:pPr>
              <w:pStyle w:val="berschrift5"/>
              <w:tabs>
                <w:tab w:val="clear" w:pos="142"/>
                <w:tab w:val="clear" w:pos="567"/>
                <w:tab w:val="clear" w:pos="3402"/>
              </w:tabs>
              <w:autoSpaceDE w:val="0"/>
              <w:autoSpaceDN w:val="0"/>
              <w:adjustRightInd w:val="0"/>
              <w:rPr>
                <w:snapToGrid w:val="0"/>
                <w:color w:val="000000"/>
                <w:szCs w:val="19"/>
                <w:lang w:val="fr-FR"/>
              </w:rPr>
            </w:pPr>
          </w:p>
        </w:tc>
      </w:tr>
      <w:tr w:rsidR="00F969B5" w:rsidRPr="0038323E" w14:paraId="42272885"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71DE0DF2"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6EC9FDCA"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561A1868" w14:textId="77777777" w:rsidR="00F969B5" w:rsidRDefault="00F969B5">
            <w:pPr>
              <w:autoSpaceDE w:val="0"/>
              <w:autoSpaceDN w:val="0"/>
              <w:adjustRightInd w:val="0"/>
              <w:rPr>
                <w:rFonts w:ascii="Arial" w:hAnsi="Arial" w:cs="Arial"/>
                <w:bCs/>
                <w:snapToGrid w:val="0"/>
                <w:color w:val="000000"/>
                <w:sz w:val="19"/>
                <w:lang w:val="fr-FR"/>
              </w:rPr>
            </w:pPr>
          </w:p>
        </w:tc>
      </w:tr>
      <w:tr w:rsidR="00F969B5" w:rsidRPr="0038323E" w14:paraId="5E2998CE"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734A4EE1"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04C10268"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7B85FC36" w14:textId="77777777" w:rsidR="00F969B5" w:rsidRDefault="00F969B5">
            <w:pPr>
              <w:autoSpaceDE w:val="0"/>
              <w:autoSpaceDN w:val="0"/>
              <w:adjustRightInd w:val="0"/>
              <w:rPr>
                <w:rFonts w:ascii="Arial" w:hAnsi="Arial" w:cs="Arial"/>
                <w:sz w:val="19"/>
                <w:szCs w:val="19"/>
                <w:lang w:val="fr-FR"/>
              </w:rPr>
            </w:pPr>
            <w:r>
              <w:rPr>
                <w:rFonts w:ascii="Arial" w:hAnsi="Arial" w:cs="Arial"/>
                <w:sz w:val="19"/>
                <w:szCs w:val="19"/>
                <w:lang w:val="fr-FR"/>
              </w:rPr>
              <w:t>Si l’acheteur manque gravement à ses obligations contractuelles, le vendeur peut résilier le contrat et faire valoir d’éventuelles prétentions en dommages-intérêts. Si l’acheteur occasionne des dommages, il doit en aviser le vendeur dans les trois jours.</w:t>
            </w:r>
          </w:p>
        </w:tc>
      </w:tr>
      <w:tr w:rsidR="00F969B5" w:rsidRPr="0038323E" w14:paraId="06269FA5" w14:textId="77777777">
        <w:trPr>
          <w:cantSplit/>
        </w:trPr>
        <w:tc>
          <w:tcPr>
            <w:tcW w:w="510" w:type="dxa"/>
            <w:tcBorders>
              <w:top w:val="single" w:sz="12" w:space="0" w:color="D3DBCE"/>
              <w:left w:val="single" w:sz="12" w:space="0" w:color="D3DBCE"/>
              <w:bottom w:val="single" w:sz="12" w:space="0" w:color="D3DBCE"/>
              <w:right w:val="single" w:sz="12" w:space="0" w:color="D3DBCE"/>
            </w:tcBorders>
            <w:shd w:val="clear" w:color="auto" w:fill="D3DBCE"/>
          </w:tcPr>
          <w:p w14:paraId="7CD7F3F8"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03B768D5"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2E3D710C" w14:textId="77777777" w:rsidR="00F969B5" w:rsidRDefault="00F969B5">
            <w:pPr>
              <w:autoSpaceDE w:val="0"/>
              <w:autoSpaceDN w:val="0"/>
              <w:adjustRightInd w:val="0"/>
              <w:rPr>
                <w:rFonts w:ascii="Arial" w:hAnsi="Arial" w:cs="Arial"/>
                <w:sz w:val="19"/>
                <w:szCs w:val="19"/>
                <w:lang w:val="fr-FR"/>
              </w:rPr>
            </w:pPr>
          </w:p>
        </w:tc>
      </w:tr>
      <w:tr w:rsidR="00F969B5" w:rsidRPr="0038323E" w14:paraId="3DEA8D07" w14:textId="77777777">
        <w:trPr>
          <w:cantSplit/>
        </w:trPr>
        <w:tc>
          <w:tcPr>
            <w:tcW w:w="510" w:type="dxa"/>
            <w:tcBorders>
              <w:top w:val="single" w:sz="12" w:space="0" w:color="D3DBCE"/>
              <w:left w:val="single" w:sz="12" w:space="0" w:color="F7F8F4"/>
              <w:bottom w:val="single" w:sz="12" w:space="0" w:color="F7F8F4"/>
              <w:right w:val="single" w:sz="12" w:space="0" w:color="F7F8F4"/>
            </w:tcBorders>
            <w:shd w:val="clear" w:color="auto" w:fill="F7F8F4"/>
          </w:tcPr>
          <w:p w14:paraId="12C73EF5" w14:textId="77777777" w:rsidR="00F969B5" w:rsidRDefault="00F969B5">
            <w:pPr>
              <w:tabs>
                <w:tab w:val="left" w:pos="142"/>
                <w:tab w:val="left" w:pos="567"/>
                <w:tab w:val="left" w:pos="3402"/>
              </w:tabs>
              <w:jc w:val="center"/>
              <w:rPr>
                <w:rFonts w:ascii="Arial" w:hAnsi="Arial" w:cs="Arial"/>
                <w:b/>
                <w:snapToGrid w:val="0"/>
                <w:color w:val="000000"/>
                <w:sz w:val="19"/>
                <w:lang w:val="fr-FR"/>
              </w:rPr>
            </w:pPr>
            <w:r>
              <w:rPr>
                <w:rFonts w:ascii="Arial" w:hAnsi="Arial" w:cs="Arial"/>
                <w:b/>
                <w:snapToGrid w:val="0"/>
                <w:color w:val="000000"/>
                <w:sz w:val="19"/>
                <w:lang w:val="fr-FR"/>
              </w:rPr>
              <w:t>6</w:t>
            </w:r>
          </w:p>
        </w:tc>
        <w:tc>
          <w:tcPr>
            <w:tcW w:w="160" w:type="dxa"/>
            <w:tcBorders>
              <w:top w:val="nil"/>
              <w:left w:val="single" w:sz="12" w:space="0" w:color="F7F8F4"/>
              <w:bottom w:val="nil"/>
            </w:tcBorders>
          </w:tcPr>
          <w:p w14:paraId="00C6F175"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6B29CEAC" w14:textId="77777777" w:rsidR="00F969B5" w:rsidRDefault="00F969B5">
            <w:pPr>
              <w:pStyle w:val="berschrift6"/>
              <w:tabs>
                <w:tab w:val="clear" w:pos="142"/>
                <w:tab w:val="clear" w:pos="567"/>
                <w:tab w:val="clear" w:pos="3402"/>
              </w:tabs>
              <w:autoSpaceDE w:val="0"/>
              <w:autoSpaceDN w:val="0"/>
              <w:adjustRightInd w:val="0"/>
              <w:rPr>
                <w:sz w:val="19"/>
                <w:lang w:val="fr-FR"/>
              </w:rPr>
            </w:pPr>
            <w:r>
              <w:rPr>
                <w:sz w:val="19"/>
                <w:lang w:val="fr-FR"/>
              </w:rPr>
              <w:t>Profits et risques en cas de vente sur pied</w:t>
            </w:r>
          </w:p>
        </w:tc>
      </w:tr>
      <w:tr w:rsidR="00F969B5" w:rsidRPr="0038323E" w14:paraId="12817592"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6A31242D"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7A45BBFE"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604A03D2" w14:textId="77777777" w:rsidR="00F969B5" w:rsidRDefault="00F969B5">
            <w:pPr>
              <w:autoSpaceDE w:val="0"/>
              <w:autoSpaceDN w:val="0"/>
              <w:adjustRightInd w:val="0"/>
              <w:rPr>
                <w:rFonts w:ascii="Arial" w:hAnsi="Arial" w:cs="Arial"/>
                <w:sz w:val="19"/>
                <w:szCs w:val="19"/>
                <w:lang w:val="fr-FR"/>
              </w:rPr>
            </w:pPr>
          </w:p>
        </w:tc>
      </w:tr>
      <w:tr w:rsidR="00F969B5" w:rsidRPr="0038323E" w14:paraId="6633110A"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0B881332"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7E551EA1"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228512E8" w14:textId="28151C87" w:rsidR="00F969B5" w:rsidRDefault="00F969B5">
            <w:pPr>
              <w:autoSpaceDE w:val="0"/>
              <w:autoSpaceDN w:val="0"/>
              <w:adjustRightInd w:val="0"/>
              <w:rPr>
                <w:rFonts w:ascii="Arial" w:hAnsi="Arial" w:cs="Arial"/>
                <w:sz w:val="19"/>
                <w:szCs w:val="19"/>
                <w:lang w:val="fr-FR"/>
              </w:rPr>
            </w:pPr>
            <w:r>
              <w:rPr>
                <w:rFonts w:ascii="Arial" w:hAnsi="Arial" w:cs="Arial"/>
                <w:sz w:val="19"/>
                <w:szCs w:val="19"/>
                <w:lang w:val="fr-FR"/>
              </w:rPr>
              <w:t xml:space="preserve">Les profits et risques passent à l’acheteur conformément au point </w:t>
            </w:r>
            <w:r w:rsidR="005A03D5">
              <w:rPr>
                <w:rFonts w:ascii="Arial" w:hAnsi="Arial" w:cs="Arial"/>
                <w:sz w:val="19"/>
                <w:szCs w:val="19"/>
                <w:lang w:val="fr-FR"/>
              </w:rPr>
              <w:t>5.3.3</w:t>
            </w:r>
            <w:r>
              <w:rPr>
                <w:rFonts w:ascii="Arial" w:hAnsi="Arial" w:cs="Arial"/>
                <w:sz w:val="19"/>
                <w:szCs w:val="19"/>
                <w:lang w:val="fr-FR"/>
              </w:rPr>
              <w:t xml:space="preserve"> des Usages suisses du commerce d</w:t>
            </w:r>
            <w:r w:rsidR="005A03D5">
              <w:rPr>
                <w:rFonts w:ascii="Arial" w:hAnsi="Arial" w:cs="Arial"/>
                <w:sz w:val="19"/>
                <w:szCs w:val="19"/>
                <w:lang w:val="fr-FR"/>
              </w:rPr>
              <w:t>u</w:t>
            </w:r>
            <w:r>
              <w:rPr>
                <w:rFonts w:ascii="Arial" w:hAnsi="Arial" w:cs="Arial"/>
                <w:sz w:val="19"/>
                <w:szCs w:val="19"/>
                <w:lang w:val="fr-FR"/>
              </w:rPr>
              <w:t xml:space="preserve"> bois </w:t>
            </w:r>
            <w:r w:rsidR="005A03D5">
              <w:rPr>
                <w:rFonts w:ascii="Arial" w:hAnsi="Arial" w:cs="Arial"/>
                <w:sz w:val="19"/>
                <w:szCs w:val="19"/>
                <w:lang w:val="fr-FR"/>
              </w:rPr>
              <w:t>brut, édition 20</w:t>
            </w:r>
            <w:r w:rsidR="0038323E">
              <w:rPr>
                <w:rFonts w:ascii="Arial" w:hAnsi="Arial" w:cs="Arial"/>
                <w:sz w:val="19"/>
                <w:szCs w:val="19"/>
                <w:lang w:val="fr-FR"/>
              </w:rPr>
              <w:t>21</w:t>
            </w:r>
            <w:r>
              <w:rPr>
                <w:rFonts w:ascii="Arial" w:hAnsi="Arial" w:cs="Arial"/>
                <w:sz w:val="19"/>
                <w:szCs w:val="19"/>
                <w:lang w:val="fr-FR"/>
              </w:rPr>
              <w:t>.</w:t>
            </w:r>
          </w:p>
        </w:tc>
      </w:tr>
      <w:tr w:rsidR="00F969B5" w:rsidRPr="0038323E" w14:paraId="27196B5C" w14:textId="77777777">
        <w:trPr>
          <w:cantSplit/>
        </w:trPr>
        <w:tc>
          <w:tcPr>
            <w:tcW w:w="510" w:type="dxa"/>
            <w:tcBorders>
              <w:top w:val="single" w:sz="12" w:space="0" w:color="D3DBCE"/>
              <w:left w:val="single" w:sz="12" w:space="0" w:color="D3DBCE"/>
              <w:bottom w:val="single" w:sz="12" w:space="0" w:color="D3DBCE"/>
              <w:right w:val="single" w:sz="12" w:space="0" w:color="D3DBCE"/>
            </w:tcBorders>
            <w:shd w:val="clear" w:color="auto" w:fill="D3DBCE"/>
          </w:tcPr>
          <w:p w14:paraId="5021A6C4"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360789E4"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5A41BDC1" w14:textId="77777777" w:rsidR="00F969B5" w:rsidRDefault="00F969B5">
            <w:pPr>
              <w:autoSpaceDE w:val="0"/>
              <w:autoSpaceDN w:val="0"/>
              <w:adjustRightInd w:val="0"/>
              <w:rPr>
                <w:rFonts w:ascii="Arial" w:hAnsi="Arial" w:cs="Arial"/>
                <w:sz w:val="19"/>
                <w:szCs w:val="19"/>
                <w:lang w:val="fr-FR"/>
              </w:rPr>
            </w:pPr>
          </w:p>
        </w:tc>
      </w:tr>
      <w:tr w:rsidR="00F969B5" w14:paraId="4213AE30" w14:textId="77777777">
        <w:trPr>
          <w:cantSplit/>
        </w:trPr>
        <w:tc>
          <w:tcPr>
            <w:tcW w:w="510" w:type="dxa"/>
            <w:tcBorders>
              <w:top w:val="single" w:sz="12" w:space="0" w:color="D3DBCE"/>
              <w:left w:val="single" w:sz="12" w:space="0" w:color="F7F8F4"/>
              <w:bottom w:val="single" w:sz="12" w:space="0" w:color="F7F8F4"/>
              <w:right w:val="single" w:sz="12" w:space="0" w:color="F7F8F4"/>
            </w:tcBorders>
            <w:shd w:val="clear" w:color="auto" w:fill="F7F8F4"/>
          </w:tcPr>
          <w:p w14:paraId="15385E86" w14:textId="77777777" w:rsidR="00F969B5" w:rsidRDefault="00F969B5">
            <w:pPr>
              <w:tabs>
                <w:tab w:val="left" w:pos="142"/>
                <w:tab w:val="left" w:pos="567"/>
                <w:tab w:val="left" w:pos="3402"/>
              </w:tabs>
              <w:jc w:val="center"/>
              <w:rPr>
                <w:rFonts w:ascii="Arial" w:hAnsi="Arial" w:cs="Arial"/>
                <w:b/>
                <w:snapToGrid w:val="0"/>
                <w:color w:val="000000"/>
                <w:sz w:val="19"/>
              </w:rPr>
            </w:pPr>
            <w:r>
              <w:rPr>
                <w:rFonts w:ascii="Arial" w:hAnsi="Arial" w:cs="Arial"/>
                <w:b/>
                <w:snapToGrid w:val="0"/>
                <w:color w:val="000000"/>
                <w:sz w:val="19"/>
              </w:rPr>
              <w:t>7</w:t>
            </w:r>
          </w:p>
        </w:tc>
        <w:tc>
          <w:tcPr>
            <w:tcW w:w="160" w:type="dxa"/>
            <w:tcBorders>
              <w:top w:val="nil"/>
              <w:left w:val="single" w:sz="12" w:space="0" w:color="F7F8F4"/>
              <w:bottom w:val="nil"/>
            </w:tcBorders>
          </w:tcPr>
          <w:p w14:paraId="2E8EF3B4" w14:textId="77777777" w:rsidR="00F969B5" w:rsidRDefault="00F969B5">
            <w:pPr>
              <w:tabs>
                <w:tab w:val="left" w:pos="142"/>
                <w:tab w:val="left" w:pos="567"/>
                <w:tab w:val="left" w:pos="3402"/>
              </w:tabs>
              <w:rPr>
                <w:rFonts w:ascii="Arial" w:hAnsi="Arial" w:cs="Arial"/>
                <w:b/>
                <w:snapToGrid w:val="0"/>
                <w:color w:val="000000"/>
                <w:sz w:val="19"/>
              </w:rPr>
            </w:pPr>
          </w:p>
        </w:tc>
        <w:tc>
          <w:tcPr>
            <w:tcW w:w="9479" w:type="dxa"/>
            <w:tcBorders>
              <w:bottom w:val="nil"/>
              <w:right w:val="nil"/>
            </w:tcBorders>
          </w:tcPr>
          <w:p w14:paraId="3D27FCA2" w14:textId="77777777" w:rsidR="00F969B5" w:rsidRDefault="00F969B5">
            <w:pPr>
              <w:autoSpaceDE w:val="0"/>
              <w:autoSpaceDN w:val="0"/>
              <w:adjustRightInd w:val="0"/>
              <w:rPr>
                <w:rFonts w:ascii="Arial" w:hAnsi="Arial" w:cs="Arial"/>
                <w:sz w:val="19"/>
                <w:szCs w:val="19"/>
                <w:lang w:val="fr-FR"/>
              </w:rPr>
            </w:pPr>
            <w:r>
              <w:rPr>
                <w:rFonts w:ascii="Arial" w:hAnsi="Arial" w:cs="Arial"/>
                <w:b/>
                <w:bCs/>
                <w:sz w:val="19"/>
                <w:szCs w:val="19"/>
                <w:lang w:val="fr-FR"/>
              </w:rPr>
              <w:t>Transfert de propriété</w:t>
            </w:r>
          </w:p>
        </w:tc>
      </w:tr>
      <w:tr w:rsidR="00F969B5" w14:paraId="08105596"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080E5164"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285516A9"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6353271C" w14:textId="77777777" w:rsidR="00F969B5" w:rsidRDefault="00F969B5">
            <w:pPr>
              <w:autoSpaceDE w:val="0"/>
              <w:autoSpaceDN w:val="0"/>
              <w:adjustRightInd w:val="0"/>
              <w:rPr>
                <w:rFonts w:ascii="Arial" w:hAnsi="Arial" w:cs="Arial"/>
                <w:sz w:val="19"/>
                <w:szCs w:val="19"/>
                <w:lang w:val="fr-FR"/>
              </w:rPr>
            </w:pPr>
          </w:p>
        </w:tc>
      </w:tr>
      <w:tr w:rsidR="00F969B5" w14:paraId="3513025F"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75B00AFE"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7DA2B89E"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66917976" w14:textId="77777777" w:rsidR="00F969B5" w:rsidRDefault="00F969B5">
            <w:pPr>
              <w:autoSpaceDE w:val="0"/>
              <w:autoSpaceDN w:val="0"/>
              <w:adjustRightInd w:val="0"/>
              <w:rPr>
                <w:rFonts w:ascii="Arial" w:hAnsi="Arial" w:cs="Arial"/>
                <w:sz w:val="19"/>
                <w:szCs w:val="19"/>
                <w:lang w:val="fr-FR"/>
              </w:rPr>
            </w:pPr>
            <w:r>
              <w:rPr>
                <w:rFonts w:ascii="Arial" w:hAnsi="Arial" w:cs="Arial"/>
                <w:sz w:val="19"/>
                <w:szCs w:val="19"/>
                <w:lang w:val="fr-FR"/>
              </w:rPr>
              <w:t>Dans la vente sur pied, la propriété passe à l’acheteur au moment où le bois est abattu. Les rémanents restent propriété du vendeur.</w:t>
            </w:r>
          </w:p>
          <w:p w14:paraId="75ED8BA4" w14:textId="77777777" w:rsidR="00F969B5" w:rsidRDefault="00F969B5">
            <w:pPr>
              <w:autoSpaceDE w:val="0"/>
              <w:autoSpaceDN w:val="0"/>
              <w:adjustRightInd w:val="0"/>
              <w:rPr>
                <w:rFonts w:ascii="Arial" w:hAnsi="Arial" w:cs="Arial"/>
                <w:sz w:val="19"/>
                <w:szCs w:val="19"/>
                <w:lang w:val="fr-FR"/>
              </w:rPr>
            </w:pPr>
          </w:p>
        </w:tc>
      </w:tr>
      <w:tr w:rsidR="00F969B5" w14:paraId="72DCDE2B" w14:textId="77777777">
        <w:trPr>
          <w:cantSplit/>
        </w:trPr>
        <w:tc>
          <w:tcPr>
            <w:tcW w:w="510" w:type="dxa"/>
            <w:tcBorders>
              <w:top w:val="single" w:sz="12" w:space="0" w:color="D3DBCE"/>
              <w:left w:val="single" w:sz="12" w:space="0" w:color="D3DBCE"/>
              <w:bottom w:val="single" w:sz="12" w:space="0" w:color="D3DBCE"/>
              <w:right w:val="single" w:sz="12" w:space="0" w:color="D3DBCE"/>
            </w:tcBorders>
            <w:shd w:val="clear" w:color="auto" w:fill="D3DBCE"/>
          </w:tcPr>
          <w:p w14:paraId="354ED0A7"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2BA75DDA"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4EC83D1A" w14:textId="77777777" w:rsidR="00F969B5" w:rsidRDefault="00F969B5">
            <w:pPr>
              <w:autoSpaceDE w:val="0"/>
              <w:autoSpaceDN w:val="0"/>
              <w:adjustRightInd w:val="0"/>
              <w:rPr>
                <w:rFonts w:ascii="Arial" w:hAnsi="Arial" w:cs="Arial"/>
                <w:sz w:val="19"/>
                <w:szCs w:val="19"/>
                <w:lang w:val="fr-FR"/>
              </w:rPr>
            </w:pPr>
          </w:p>
        </w:tc>
      </w:tr>
      <w:tr w:rsidR="00F969B5" w14:paraId="3D38285F" w14:textId="77777777">
        <w:trPr>
          <w:cantSplit/>
        </w:trPr>
        <w:tc>
          <w:tcPr>
            <w:tcW w:w="510" w:type="dxa"/>
            <w:tcBorders>
              <w:top w:val="single" w:sz="12" w:space="0" w:color="D3DBCE"/>
              <w:left w:val="single" w:sz="12" w:space="0" w:color="F7F8F4"/>
              <w:bottom w:val="single" w:sz="12" w:space="0" w:color="F7F8F4"/>
              <w:right w:val="single" w:sz="12" w:space="0" w:color="F7F8F4"/>
            </w:tcBorders>
            <w:shd w:val="clear" w:color="auto" w:fill="F7F8F4"/>
          </w:tcPr>
          <w:p w14:paraId="1E43FBA7" w14:textId="77777777" w:rsidR="00F969B5" w:rsidRDefault="00F969B5">
            <w:pPr>
              <w:tabs>
                <w:tab w:val="left" w:pos="142"/>
                <w:tab w:val="left" w:pos="567"/>
                <w:tab w:val="left" w:pos="3402"/>
              </w:tabs>
              <w:jc w:val="center"/>
              <w:rPr>
                <w:rFonts w:ascii="Arial" w:hAnsi="Arial" w:cs="Arial"/>
                <w:b/>
                <w:snapToGrid w:val="0"/>
                <w:color w:val="000000"/>
                <w:sz w:val="19"/>
              </w:rPr>
            </w:pPr>
            <w:r>
              <w:rPr>
                <w:rFonts w:ascii="Arial" w:hAnsi="Arial" w:cs="Arial"/>
                <w:b/>
                <w:snapToGrid w:val="0"/>
                <w:color w:val="000000"/>
                <w:sz w:val="19"/>
              </w:rPr>
              <w:t>8</w:t>
            </w:r>
          </w:p>
        </w:tc>
        <w:tc>
          <w:tcPr>
            <w:tcW w:w="160" w:type="dxa"/>
            <w:tcBorders>
              <w:top w:val="nil"/>
              <w:left w:val="single" w:sz="12" w:space="0" w:color="F7F8F4"/>
              <w:bottom w:val="nil"/>
            </w:tcBorders>
          </w:tcPr>
          <w:p w14:paraId="3119FC07" w14:textId="77777777" w:rsidR="00F969B5" w:rsidRDefault="00F969B5">
            <w:pPr>
              <w:tabs>
                <w:tab w:val="left" w:pos="142"/>
                <w:tab w:val="left" w:pos="567"/>
                <w:tab w:val="left" w:pos="3402"/>
              </w:tabs>
              <w:rPr>
                <w:rFonts w:ascii="Arial" w:hAnsi="Arial" w:cs="Arial"/>
                <w:b/>
                <w:snapToGrid w:val="0"/>
                <w:color w:val="000000"/>
                <w:sz w:val="19"/>
              </w:rPr>
            </w:pPr>
          </w:p>
        </w:tc>
        <w:tc>
          <w:tcPr>
            <w:tcW w:w="9479" w:type="dxa"/>
            <w:tcBorders>
              <w:bottom w:val="nil"/>
              <w:right w:val="nil"/>
            </w:tcBorders>
          </w:tcPr>
          <w:p w14:paraId="4CE66186" w14:textId="77777777" w:rsidR="00F969B5" w:rsidRDefault="00F969B5">
            <w:pPr>
              <w:pStyle w:val="berschrift6"/>
              <w:tabs>
                <w:tab w:val="clear" w:pos="142"/>
                <w:tab w:val="clear" w:pos="567"/>
                <w:tab w:val="clear" w:pos="3402"/>
              </w:tabs>
              <w:autoSpaceDE w:val="0"/>
              <w:autoSpaceDN w:val="0"/>
              <w:adjustRightInd w:val="0"/>
              <w:rPr>
                <w:sz w:val="19"/>
                <w:lang w:val="fr-FR"/>
              </w:rPr>
            </w:pPr>
            <w:r>
              <w:rPr>
                <w:sz w:val="19"/>
                <w:lang w:val="fr-FR"/>
              </w:rPr>
              <w:t>Protection de la forêt</w:t>
            </w:r>
          </w:p>
        </w:tc>
      </w:tr>
      <w:tr w:rsidR="00F969B5" w14:paraId="496F03C8"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2E71A46C"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58BD89E4"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7A5FD4AE" w14:textId="77777777" w:rsidR="00F969B5" w:rsidRDefault="00F969B5">
            <w:pPr>
              <w:autoSpaceDE w:val="0"/>
              <w:autoSpaceDN w:val="0"/>
              <w:adjustRightInd w:val="0"/>
              <w:rPr>
                <w:rFonts w:ascii="Arial" w:hAnsi="Arial" w:cs="Arial"/>
                <w:sz w:val="19"/>
                <w:szCs w:val="19"/>
                <w:lang w:val="fr-FR"/>
              </w:rPr>
            </w:pPr>
          </w:p>
        </w:tc>
      </w:tr>
      <w:tr w:rsidR="00F969B5" w:rsidRPr="0038323E" w14:paraId="46541E10"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42F0F123"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305FB19E"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622DD56F" w14:textId="77777777" w:rsidR="00F969B5" w:rsidRDefault="00F969B5">
            <w:pPr>
              <w:autoSpaceDE w:val="0"/>
              <w:autoSpaceDN w:val="0"/>
              <w:adjustRightInd w:val="0"/>
              <w:rPr>
                <w:rFonts w:ascii="Arial" w:hAnsi="Arial" w:cs="Arial"/>
                <w:sz w:val="19"/>
                <w:lang w:val="fr-FR"/>
              </w:rPr>
            </w:pPr>
            <w:r>
              <w:rPr>
                <w:rFonts w:ascii="Arial" w:hAnsi="Arial" w:cs="Arial"/>
                <w:sz w:val="19"/>
                <w:szCs w:val="19"/>
                <w:lang w:val="fr-FR"/>
              </w:rPr>
              <w:t>Le bois abattu durant le semestre d’hiver doit être évacué ou écorcé par l’acheteur</w:t>
            </w:r>
          </w:p>
          <w:p w14:paraId="1361F7C4" w14:textId="77777777" w:rsidR="00F969B5" w:rsidRDefault="00F969B5">
            <w:pPr>
              <w:autoSpaceDE w:val="0"/>
              <w:autoSpaceDN w:val="0"/>
              <w:adjustRightInd w:val="0"/>
              <w:rPr>
                <w:rFonts w:ascii="Arial" w:hAnsi="Arial" w:cs="Arial"/>
                <w:sz w:val="19"/>
                <w:szCs w:val="19"/>
                <w:lang w:val="fr-FR"/>
              </w:rPr>
            </w:pPr>
          </w:p>
          <w:tbl>
            <w:tblPr>
              <w:tblW w:w="0" w:type="auto"/>
              <w:tblLayout w:type="fixed"/>
              <w:tblCellMar>
                <w:left w:w="70" w:type="dxa"/>
                <w:right w:w="70" w:type="dxa"/>
              </w:tblCellMar>
              <w:tblLook w:val="0000" w:firstRow="0" w:lastRow="0" w:firstColumn="0" w:lastColumn="0" w:noHBand="0" w:noVBand="0"/>
            </w:tblPr>
            <w:tblGrid>
              <w:gridCol w:w="1946"/>
              <w:gridCol w:w="322"/>
              <w:gridCol w:w="1531"/>
              <w:gridCol w:w="737"/>
              <w:gridCol w:w="1531"/>
              <w:gridCol w:w="737"/>
              <w:gridCol w:w="1531"/>
            </w:tblGrid>
            <w:tr w:rsidR="00F969B5" w:rsidRPr="0038323E" w14:paraId="286E6114" w14:textId="77777777">
              <w:trPr>
                <w:trHeight w:hRule="exact" w:val="113"/>
              </w:trPr>
              <w:tc>
                <w:tcPr>
                  <w:tcW w:w="1946" w:type="dxa"/>
                  <w:tcBorders>
                    <w:right w:val="single" w:sz="12" w:space="0" w:color="D3DBCE"/>
                  </w:tcBorders>
                </w:tcPr>
                <w:p w14:paraId="306AD805" w14:textId="77777777" w:rsidR="00F969B5" w:rsidRDefault="00F969B5">
                  <w:pPr>
                    <w:autoSpaceDE w:val="0"/>
                    <w:autoSpaceDN w:val="0"/>
                    <w:adjustRightInd w:val="0"/>
                    <w:rPr>
                      <w:rFonts w:ascii="Arial" w:hAnsi="Arial" w:cs="Arial"/>
                      <w:sz w:val="19"/>
                      <w:szCs w:val="19"/>
                      <w:lang w:val="fr-FR"/>
                    </w:rPr>
                  </w:pPr>
                </w:p>
              </w:tc>
              <w:tc>
                <w:tcPr>
                  <w:tcW w:w="322" w:type="dxa"/>
                  <w:tcBorders>
                    <w:top w:val="single" w:sz="12" w:space="0" w:color="D3DBCE"/>
                    <w:left w:val="single" w:sz="12" w:space="0" w:color="D3DBCE"/>
                  </w:tcBorders>
                </w:tcPr>
                <w:p w14:paraId="0DEE0C0A" w14:textId="77777777" w:rsidR="00F969B5" w:rsidRDefault="00F969B5">
                  <w:pPr>
                    <w:autoSpaceDE w:val="0"/>
                    <w:autoSpaceDN w:val="0"/>
                    <w:adjustRightInd w:val="0"/>
                    <w:rPr>
                      <w:rFonts w:ascii="Arial" w:hAnsi="Arial" w:cs="Arial"/>
                      <w:sz w:val="19"/>
                      <w:szCs w:val="19"/>
                      <w:lang w:val="fr-FR"/>
                    </w:rPr>
                  </w:pPr>
                </w:p>
              </w:tc>
              <w:tc>
                <w:tcPr>
                  <w:tcW w:w="1531" w:type="dxa"/>
                  <w:tcBorders>
                    <w:top w:val="single" w:sz="12" w:space="0" w:color="D3DBCE"/>
                  </w:tcBorders>
                </w:tcPr>
                <w:p w14:paraId="00509568" w14:textId="77777777" w:rsidR="00F969B5" w:rsidRDefault="00F969B5">
                  <w:pPr>
                    <w:autoSpaceDE w:val="0"/>
                    <w:autoSpaceDN w:val="0"/>
                    <w:adjustRightInd w:val="0"/>
                    <w:rPr>
                      <w:rFonts w:ascii="Arial" w:hAnsi="Arial" w:cs="Arial"/>
                      <w:sz w:val="19"/>
                      <w:szCs w:val="19"/>
                      <w:lang w:val="fr-FR"/>
                    </w:rPr>
                  </w:pPr>
                </w:p>
              </w:tc>
              <w:tc>
                <w:tcPr>
                  <w:tcW w:w="737" w:type="dxa"/>
                  <w:tcBorders>
                    <w:top w:val="single" w:sz="12" w:space="0" w:color="D3DBCE"/>
                  </w:tcBorders>
                </w:tcPr>
                <w:p w14:paraId="2E806BFB" w14:textId="77777777" w:rsidR="00F969B5" w:rsidRDefault="00F969B5">
                  <w:pPr>
                    <w:autoSpaceDE w:val="0"/>
                    <w:autoSpaceDN w:val="0"/>
                    <w:adjustRightInd w:val="0"/>
                    <w:rPr>
                      <w:rFonts w:ascii="Arial" w:hAnsi="Arial" w:cs="Arial"/>
                      <w:sz w:val="19"/>
                      <w:szCs w:val="19"/>
                      <w:lang w:val="fr-FR"/>
                    </w:rPr>
                  </w:pPr>
                </w:p>
              </w:tc>
              <w:tc>
                <w:tcPr>
                  <w:tcW w:w="1531" w:type="dxa"/>
                  <w:tcBorders>
                    <w:top w:val="single" w:sz="12" w:space="0" w:color="D3DBCE"/>
                  </w:tcBorders>
                </w:tcPr>
                <w:p w14:paraId="0FBB54AE" w14:textId="77777777" w:rsidR="00F969B5" w:rsidRDefault="00F969B5">
                  <w:pPr>
                    <w:autoSpaceDE w:val="0"/>
                    <w:autoSpaceDN w:val="0"/>
                    <w:adjustRightInd w:val="0"/>
                    <w:rPr>
                      <w:rFonts w:ascii="Arial" w:hAnsi="Arial" w:cs="Arial"/>
                      <w:sz w:val="19"/>
                      <w:szCs w:val="19"/>
                      <w:lang w:val="fr-FR"/>
                    </w:rPr>
                  </w:pPr>
                </w:p>
              </w:tc>
              <w:tc>
                <w:tcPr>
                  <w:tcW w:w="737" w:type="dxa"/>
                  <w:tcBorders>
                    <w:top w:val="single" w:sz="12" w:space="0" w:color="D3DBCE"/>
                  </w:tcBorders>
                </w:tcPr>
                <w:p w14:paraId="20AC4691" w14:textId="77777777" w:rsidR="00F969B5" w:rsidRDefault="00F969B5">
                  <w:pPr>
                    <w:autoSpaceDE w:val="0"/>
                    <w:autoSpaceDN w:val="0"/>
                    <w:adjustRightInd w:val="0"/>
                    <w:rPr>
                      <w:rFonts w:ascii="Arial" w:hAnsi="Arial" w:cs="Arial"/>
                      <w:sz w:val="19"/>
                      <w:szCs w:val="19"/>
                      <w:lang w:val="fr-FR"/>
                    </w:rPr>
                  </w:pPr>
                </w:p>
              </w:tc>
              <w:tc>
                <w:tcPr>
                  <w:tcW w:w="1531" w:type="dxa"/>
                  <w:tcBorders>
                    <w:top w:val="single" w:sz="12" w:space="0" w:color="D3DBCE"/>
                    <w:right w:val="single" w:sz="12" w:space="0" w:color="D3DBCE"/>
                  </w:tcBorders>
                </w:tcPr>
                <w:p w14:paraId="0C1BFABA" w14:textId="77777777" w:rsidR="00F969B5" w:rsidRDefault="00F969B5">
                  <w:pPr>
                    <w:autoSpaceDE w:val="0"/>
                    <w:autoSpaceDN w:val="0"/>
                    <w:adjustRightInd w:val="0"/>
                    <w:rPr>
                      <w:rFonts w:ascii="Arial" w:hAnsi="Arial" w:cs="Arial"/>
                      <w:sz w:val="19"/>
                      <w:szCs w:val="19"/>
                      <w:lang w:val="fr-FR"/>
                    </w:rPr>
                  </w:pPr>
                </w:p>
              </w:tc>
            </w:tr>
            <w:tr w:rsidR="00F969B5" w14:paraId="095DFA17" w14:textId="77777777">
              <w:trPr>
                <w:cantSplit/>
              </w:trPr>
              <w:tc>
                <w:tcPr>
                  <w:tcW w:w="1946" w:type="dxa"/>
                  <w:tcBorders>
                    <w:right w:val="single" w:sz="12" w:space="0" w:color="D3DBCE"/>
                  </w:tcBorders>
                </w:tcPr>
                <w:p w14:paraId="2D8EF5E3" w14:textId="77777777" w:rsidR="00F969B5" w:rsidRDefault="00F969B5">
                  <w:pPr>
                    <w:autoSpaceDE w:val="0"/>
                    <w:autoSpaceDN w:val="0"/>
                    <w:adjustRightInd w:val="0"/>
                    <w:rPr>
                      <w:rFonts w:ascii="Arial" w:hAnsi="Arial" w:cs="Arial"/>
                      <w:sz w:val="19"/>
                      <w:szCs w:val="19"/>
                    </w:rPr>
                  </w:pPr>
                  <w:proofErr w:type="spellStart"/>
                  <w:r>
                    <w:rPr>
                      <w:rFonts w:ascii="Arial" w:hAnsi="Arial" w:cs="Arial"/>
                      <w:sz w:val="19"/>
                      <w:szCs w:val="19"/>
                    </w:rPr>
                    <w:t>jusqu’au</w:t>
                  </w:r>
                  <w:proofErr w:type="spellEnd"/>
                  <w:r>
                    <w:rPr>
                      <w:rFonts w:ascii="Arial" w:hAnsi="Arial" w:cs="Arial"/>
                      <w:sz w:val="19"/>
                    </w:rPr>
                    <w:t xml:space="preserve"> </w:t>
                  </w:r>
                  <w:r>
                    <w:rPr>
                      <w:rFonts w:ascii="Arial" w:hAnsi="Arial" w:cs="Arial"/>
                      <w:sz w:val="19"/>
                      <w:szCs w:val="19"/>
                    </w:rPr>
                    <w:t>(date)</w:t>
                  </w:r>
                </w:p>
              </w:tc>
              <w:tc>
                <w:tcPr>
                  <w:tcW w:w="6389" w:type="dxa"/>
                  <w:gridSpan w:val="6"/>
                  <w:tcBorders>
                    <w:left w:val="single" w:sz="12" w:space="0" w:color="D3DBCE"/>
                    <w:right w:val="single" w:sz="12" w:space="0" w:color="D3DBCE"/>
                  </w:tcBorders>
                  <w:vAlign w:val="bottom"/>
                </w:tcPr>
                <w:p w14:paraId="607BD317" w14:textId="77777777" w:rsidR="00F969B5" w:rsidRDefault="00F969B5">
                  <w:pPr>
                    <w:autoSpaceDE w:val="0"/>
                    <w:autoSpaceDN w:val="0"/>
                    <w:adjustRightInd w:val="0"/>
                    <w:rPr>
                      <w:rFonts w:ascii="Arial" w:hAnsi="Arial" w:cs="Arial"/>
                      <w:sz w:val="19"/>
                      <w:szCs w:val="19"/>
                    </w:rPr>
                  </w:pPr>
                  <w:r>
                    <w:rPr>
                      <w:rFonts w:ascii="Arial" w:hAnsi="Arial" w:cs="Arial"/>
                      <w:sz w:val="19"/>
                      <w:szCs w:val="19"/>
                    </w:rPr>
                    <w:fldChar w:fldCharType="begin">
                      <w:ffData>
                        <w:name w:val="Text48"/>
                        <w:enabled/>
                        <w:calcOnExit w:val="0"/>
                        <w:textInput/>
                      </w:ffData>
                    </w:fldChar>
                  </w:r>
                  <w:bookmarkStart w:id="3"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
                </w:p>
              </w:tc>
            </w:tr>
            <w:tr w:rsidR="00F969B5" w14:paraId="3B837EEB" w14:textId="77777777">
              <w:trPr>
                <w:trHeight w:hRule="exact" w:val="113"/>
              </w:trPr>
              <w:tc>
                <w:tcPr>
                  <w:tcW w:w="1946" w:type="dxa"/>
                  <w:tcBorders>
                    <w:right w:val="single" w:sz="12" w:space="0" w:color="D3DBCE"/>
                  </w:tcBorders>
                </w:tcPr>
                <w:p w14:paraId="75500AEF" w14:textId="77777777" w:rsidR="00F969B5" w:rsidRDefault="00F969B5">
                  <w:pPr>
                    <w:autoSpaceDE w:val="0"/>
                    <w:autoSpaceDN w:val="0"/>
                    <w:adjustRightInd w:val="0"/>
                    <w:rPr>
                      <w:rFonts w:ascii="Arial" w:hAnsi="Arial" w:cs="Arial"/>
                      <w:sz w:val="19"/>
                      <w:szCs w:val="19"/>
                    </w:rPr>
                  </w:pPr>
                </w:p>
              </w:tc>
              <w:tc>
                <w:tcPr>
                  <w:tcW w:w="322" w:type="dxa"/>
                  <w:tcBorders>
                    <w:left w:val="single" w:sz="12" w:space="0" w:color="D3DBCE"/>
                    <w:bottom w:val="single" w:sz="12" w:space="0" w:color="D3DBCE"/>
                  </w:tcBorders>
                </w:tcPr>
                <w:p w14:paraId="1AC07713" w14:textId="77777777" w:rsidR="00F969B5" w:rsidRDefault="00F969B5">
                  <w:pPr>
                    <w:autoSpaceDE w:val="0"/>
                    <w:autoSpaceDN w:val="0"/>
                    <w:adjustRightInd w:val="0"/>
                    <w:rPr>
                      <w:rFonts w:ascii="Arial" w:hAnsi="Arial" w:cs="Arial"/>
                      <w:sz w:val="19"/>
                      <w:szCs w:val="19"/>
                    </w:rPr>
                  </w:pPr>
                </w:p>
              </w:tc>
              <w:tc>
                <w:tcPr>
                  <w:tcW w:w="1531" w:type="dxa"/>
                  <w:tcBorders>
                    <w:bottom w:val="single" w:sz="12" w:space="0" w:color="D3DBCE"/>
                  </w:tcBorders>
                </w:tcPr>
                <w:p w14:paraId="64A4DE4E" w14:textId="77777777" w:rsidR="00F969B5" w:rsidRDefault="00F969B5">
                  <w:pPr>
                    <w:autoSpaceDE w:val="0"/>
                    <w:autoSpaceDN w:val="0"/>
                    <w:adjustRightInd w:val="0"/>
                    <w:rPr>
                      <w:rFonts w:ascii="Arial" w:hAnsi="Arial" w:cs="Arial"/>
                      <w:sz w:val="19"/>
                      <w:szCs w:val="19"/>
                    </w:rPr>
                  </w:pPr>
                </w:p>
              </w:tc>
              <w:tc>
                <w:tcPr>
                  <w:tcW w:w="737" w:type="dxa"/>
                  <w:tcBorders>
                    <w:bottom w:val="single" w:sz="12" w:space="0" w:color="D3DBCE"/>
                  </w:tcBorders>
                </w:tcPr>
                <w:p w14:paraId="23F13E57" w14:textId="77777777" w:rsidR="00F969B5" w:rsidRDefault="00F969B5">
                  <w:pPr>
                    <w:autoSpaceDE w:val="0"/>
                    <w:autoSpaceDN w:val="0"/>
                    <w:adjustRightInd w:val="0"/>
                    <w:rPr>
                      <w:rFonts w:ascii="Arial" w:hAnsi="Arial" w:cs="Arial"/>
                      <w:sz w:val="19"/>
                      <w:szCs w:val="19"/>
                    </w:rPr>
                  </w:pPr>
                </w:p>
              </w:tc>
              <w:tc>
                <w:tcPr>
                  <w:tcW w:w="1531" w:type="dxa"/>
                  <w:tcBorders>
                    <w:bottom w:val="single" w:sz="12" w:space="0" w:color="D3DBCE"/>
                  </w:tcBorders>
                </w:tcPr>
                <w:p w14:paraId="78F14793" w14:textId="77777777" w:rsidR="00F969B5" w:rsidRDefault="00F969B5">
                  <w:pPr>
                    <w:autoSpaceDE w:val="0"/>
                    <w:autoSpaceDN w:val="0"/>
                    <w:adjustRightInd w:val="0"/>
                    <w:rPr>
                      <w:rFonts w:ascii="Arial" w:hAnsi="Arial" w:cs="Arial"/>
                      <w:sz w:val="19"/>
                      <w:szCs w:val="19"/>
                    </w:rPr>
                  </w:pPr>
                </w:p>
              </w:tc>
              <w:tc>
                <w:tcPr>
                  <w:tcW w:w="737" w:type="dxa"/>
                  <w:tcBorders>
                    <w:bottom w:val="single" w:sz="12" w:space="0" w:color="D3DBCE"/>
                  </w:tcBorders>
                </w:tcPr>
                <w:p w14:paraId="5B53C68A" w14:textId="77777777" w:rsidR="00F969B5" w:rsidRDefault="00F969B5">
                  <w:pPr>
                    <w:autoSpaceDE w:val="0"/>
                    <w:autoSpaceDN w:val="0"/>
                    <w:adjustRightInd w:val="0"/>
                    <w:rPr>
                      <w:rFonts w:ascii="Arial" w:hAnsi="Arial" w:cs="Arial"/>
                      <w:sz w:val="19"/>
                      <w:szCs w:val="19"/>
                    </w:rPr>
                  </w:pPr>
                </w:p>
              </w:tc>
              <w:tc>
                <w:tcPr>
                  <w:tcW w:w="1531" w:type="dxa"/>
                  <w:tcBorders>
                    <w:bottom w:val="single" w:sz="12" w:space="0" w:color="D3DBCE"/>
                    <w:right w:val="single" w:sz="12" w:space="0" w:color="D3DBCE"/>
                  </w:tcBorders>
                </w:tcPr>
                <w:p w14:paraId="37F48AF4" w14:textId="77777777" w:rsidR="00F969B5" w:rsidRDefault="00F969B5">
                  <w:pPr>
                    <w:autoSpaceDE w:val="0"/>
                    <w:autoSpaceDN w:val="0"/>
                    <w:adjustRightInd w:val="0"/>
                    <w:rPr>
                      <w:rFonts w:ascii="Arial" w:hAnsi="Arial" w:cs="Arial"/>
                      <w:sz w:val="19"/>
                      <w:szCs w:val="19"/>
                    </w:rPr>
                  </w:pPr>
                </w:p>
              </w:tc>
            </w:tr>
          </w:tbl>
          <w:p w14:paraId="3EA8D3C4" w14:textId="77777777" w:rsidR="00F969B5" w:rsidRDefault="00F969B5">
            <w:pPr>
              <w:autoSpaceDE w:val="0"/>
              <w:autoSpaceDN w:val="0"/>
              <w:adjustRightInd w:val="0"/>
              <w:rPr>
                <w:rFonts w:ascii="Arial" w:hAnsi="Arial" w:cs="Arial"/>
                <w:sz w:val="19"/>
                <w:szCs w:val="19"/>
              </w:rPr>
            </w:pPr>
          </w:p>
          <w:p w14:paraId="6DD0CA3C" w14:textId="77777777" w:rsidR="00F969B5" w:rsidRDefault="00F969B5">
            <w:pPr>
              <w:autoSpaceDE w:val="0"/>
              <w:autoSpaceDN w:val="0"/>
              <w:adjustRightInd w:val="0"/>
              <w:rPr>
                <w:rFonts w:ascii="Arial" w:hAnsi="Arial" w:cs="Arial"/>
                <w:sz w:val="19"/>
                <w:szCs w:val="19"/>
                <w:lang w:val="fr-FR"/>
              </w:rPr>
            </w:pPr>
            <w:r>
              <w:rPr>
                <w:rFonts w:ascii="Arial" w:hAnsi="Arial" w:cs="Arial"/>
                <w:sz w:val="19"/>
                <w:szCs w:val="19"/>
                <w:lang w:val="fr-FR"/>
              </w:rPr>
              <w:t>Le bois abattu en sève doit être évacué ou écorcé dans les trois semaines.</w:t>
            </w:r>
          </w:p>
          <w:p w14:paraId="7DEB5D4C" w14:textId="77777777" w:rsidR="00F969B5" w:rsidRDefault="00F969B5">
            <w:pPr>
              <w:autoSpaceDE w:val="0"/>
              <w:autoSpaceDN w:val="0"/>
              <w:adjustRightInd w:val="0"/>
              <w:rPr>
                <w:rFonts w:ascii="Arial" w:hAnsi="Arial" w:cs="Arial"/>
                <w:sz w:val="19"/>
                <w:lang w:val="fr-FR"/>
              </w:rPr>
            </w:pPr>
            <w:r>
              <w:rPr>
                <w:rFonts w:ascii="Arial" w:hAnsi="Arial" w:cs="Arial"/>
                <w:sz w:val="19"/>
                <w:szCs w:val="19"/>
                <w:lang w:val="fr-FR"/>
              </w:rPr>
              <w:t>L’usage de produits chimiques est soumis aux dispositions de l’Ordonnance sur les substances (Osubst, RS 814.013).</w:t>
            </w:r>
          </w:p>
          <w:p w14:paraId="49673667" w14:textId="77777777" w:rsidR="00F969B5" w:rsidRDefault="00F969B5">
            <w:pPr>
              <w:autoSpaceDE w:val="0"/>
              <w:autoSpaceDN w:val="0"/>
              <w:adjustRightInd w:val="0"/>
              <w:rPr>
                <w:rFonts w:ascii="Arial" w:hAnsi="Arial" w:cs="Arial"/>
                <w:sz w:val="19"/>
                <w:lang w:val="fr-FR"/>
              </w:rPr>
            </w:pPr>
          </w:p>
          <w:p w14:paraId="179EE8C2" w14:textId="77777777" w:rsidR="00F969B5" w:rsidRDefault="00F969B5">
            <w:pPr>
              <w:autoSpaceDE w:val="0"/>
              <w:autoSpaceDN w:val="0"/>
              <w:adjustRightInd w:val="0"/>
              <w:rPr>
                <w:rFonts w:ascii="Arial" w:hAnsi="Arial" w:cs="Arial"/>
                <w:sz w:val="19"/>
                <w:szCs w:val="19"/>
                <w:lang w:val="fr-FR"/>
              </w:rPr>
            </w:pPr>
          </w:p>
        </w:tc>
      </w:tr>
      <w:tr w:rsidR="00F969B5" w:rsidRPr="0038323E" w14:paraId="0625BF3D" w14:textId="77777777">
        <w:trPr>
          <w:cantSplit/>
        </w:trPr>
        <w:tc>
          <w:tcPr>
            <w:tcW w:w="510" w:type="dxa"/>
            <w:tcBorders>
              <w:top w:val="single" w:sz="12" w:space="0" w:color="D3DBCE"/>
              <w:left w:val="single" w:sz="12" w:space="0" w:color="D3DBCE"/>
              <w:bottom w:val="single" w:sz="12" w:space="0" w:color="D3DBCE"/>
              <w:right w:val="single" w:sz="12" w:space="0" w:color="D3DBCE"/>
            </w:tcBorders>
            <w:shd w:val="clear" w:color="auto" w:fill="D3DBCE"/>
          </w:tcPr>
          <w:p w14:paraId="24121F82"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664F93F1"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15EB7CF7" w14:textId="77777777" w:rsidR="00F969B5" w:rsidRDefault="00F969B5">
            <w:pPr>
              <w:autoSpaceDE w:val="0"/>
              <w:autoSpaceDN w:val="0"/>
              <w:adjustRightInd w:val="0"/>
              <w:rPr>
                <w:rFonts w:ascii="Arial" w:hAnsi="Arial" w:cs="Arial"/>
                <w:sz w:val="19"/>
                <w:szCs w:val="19"/>
                <w:lang w:val="fr-FR"/>
              </w:rPr>
            </w:pPr>
          </w:p>
        </w:tc>
      </w:tr>
      <w:tr w:rsidR="00F969B5" w14:paraId="70866968" w14:textId="77777777">
        <w:trPr>
          <w:cantSplit/>
        </w:trPr>
        <w:tc>
          <w:tcPr>
            <w:tcW w:w="510" w:type="dxa"/>
            <w:tcBorders>
              <w:top w:val="single" w:sz="12" w:space="0" w:color="D3DBCE"/>
              <w:left w:val="single" w:sz="12" w:space="0" w:color="F7F8F4"/>
              <w:bottom w:val="single" w:sz="12" w:space="0" w:color="F7F8F4"/>
              <w:right w:val="single" w:sz="12" w:space="0" w:color="F7F8F4"/>
            </w:tcBorders>
            <w:shd w:val="clear" w:color="auto" w:fill="F7F8F4"/>
          </w:tcPr>
          <w:p w14:paraId="712640C7" w14:textId="77777777" w:rsidR="00F969B5" w:rsidRDefault="00F969B5">
            <w:pPr>
              <w:tabs>
                <w:tab w:val="left" w:pos="142"/>
                <w:tab w:val="left" w:pos="567"/>
                <w:tab w:val="left" w:pos="3402"/>
              </w:tabs>
              <w:jc w:val="center"/>
              <w:rPr>
                <w:rFonts w:ascii="Arial" w:hAnsi="Arial" w:cs="Arial"/>
                <w:b/>
                <w:snapToGrid w:val="0"/>
                <w:color w:val="000000"/>
                <w:sz w:val="19"/>
                <w:lang w:val="fr-FR"/>
              </w:rPr>
            </w:pPr>
            <w:r>
              <w:rPr>
                <w:rFonts w:ascii="Arial" w:hAnsi="Arial" w:cs="Arial"/>
                <w:b/>
                <w:snapToGrid w:val="0"/>
                <w:color w:val="000000"/>
                <w:sz w:val="19"/>
                <w:lang w:val="fr-FR"/>
              </w:rPr>
              <w:t>9</w:t>
            </w:r>
          </w:p>
        </w:tc>
        <w:tc>
          <w:tcPr>
            <w:tcW w:w="160" w:type="dxa"/>
            <w:tcBorders>
              <w:top w:val="nil"/>
              <w:left w:val="single" w:sz="12" w:space="0" w:color="F7F8F4"/>
              <w:bottom w:val="nil"/>
            </w:tcBorders>
          </w:tcPr>
          <w:p w14:paraId="63900648"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274DD8E4" w14:textId="77777777" w:rsidR="00F969B5" w:rsidRDefault="00F969B5">
            <w:pPr>
              <w:pStyle w:val="berschrift6"/>
              <w:tabs>
                <w:tab w:val="clear" w:pos="142"/>
                <w:tab w:val="clear" w:pos="567"/>
                <w:tab w:val="clear" w:pos="3402"/>
              </w:tabs>
              <w:autoSpaceDE w:val="0"/>
              <w:autoSpaceDN w:val="0"/>
              <w:adjustRightInd w:val="0"/>
              <w:rPr>
                <w:sz w:val="19"/>
                <w:lang w:val="fr-FR"/>
              </w:rPr>
            </w:pPr>
            <w:r>
              <w:rPr>
                <w:sz w:val="19"/>
                <w:lang w:val="fr-FR"/>
              </w:rPr>
              <w:t>Interruptions du travail</w:t>
            </w:r>
          </w:p>
        </w:tc>
      </w:tr>
      <w:tr w:rsidR="00F969B5" w14:paraId="53F9F73B"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6F86BF07"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1F5B6050"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0F8A9EC7" w14:textId="77777777" w:rsidR="00F969B5" w:rsidRDefault="00F969B5">
            <w:pPr>
              <w:autoSpaceDE w:val="0"/>
              <w:autoSpaceDN w:val="0"/>
              <w:adjustRightInd w:val="0"/>
              <w:rPr>
                <w:rFonts w:ascii="Arial" w:hAnsi="Arial" w:cs="Arial"/>
                <w:sz w:val="19"/>
                <w:szCs w:val="19"/>
                <w:lang w:val="fr-FR"/>
              </w:rPr>
            </w:pPr>
          </w:p>
        </w:tc>
      </w:tr>
      <w:tr w:rsidR="00F969B5" w:rsidRPr="0038323E" w14:paraId="65D16001"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378E8274"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712F64D2"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423BAD79" w14:textId="77777777" w:rsidR="00F969B5" w:rsidRDefault="00F969B5">
            <w:pPr>
              <w:autoSpaceDE w:val="0"/>
              <w:autoSpaceDN w:val="0"/>
              <w:adjustRightInd w:val="0"/>
              <w:rPr>
                <w:rFonts w:ascii="Arial" w:hAnsi="Arial" w:cs="Arial"/>
                <w:sz w:val="19"/>
                <w:lang w:val="fr-FR"/>
              </w:rPr>
            </w:pPr>
            <w:r>
              <w:rPr>
                <w:rFonts w:ascii="Arial" w:hAnsi="Arial" w:cs="Arial"/>
                <w:sz w:val="19"/>
                <w:szCs w:val="19"/>
                <w:lang w:val="fr-FR"/>
              </w:rPr>
              <w:t>Dans certaines situations (mauvais temps, bois en sève, chasse, etc.) le vendeur peut demander une interdiction de coupe. De son côté, l’acheteur doit aviser immédiatement le vendeur en cas d’interruption de la coupe.</w:t>
            </w:r>
          </w:p>
          <w:p w14:paraId="067AC511" w14:textId="77777777" w:rsidR="00F969B5" w:rsidRDefault="00F969B5">
            <w:pPr>
              <w:autoSpaceDE w:val="0"/>
              <w:autoSpaceDN w:val="0"/>
              <w:adjustRightInd w:val="0"/>
              <w:rPr>
                <w:rFonts w:ascii="Arial" w:hAnsi="Arial" w:cs="Arial"/>
                <w:sz w:val="19"/>
                <w:lang w:val="fr-FR"/>
              </w:rPr>
            </w:pPr>
          </w:p>
          <w:p w14:paraId="2EE6C2F1" w14:textId="77777777" w:rsidR="00F969B5" w:rsidRDefault="00F969B5">
            <w:pPr>
              <w:autoSpaceDE w:val="0"/>
              <w:autoSpaceDN w:val="0"/>
              <w:adjustRightInd w:val="0"/>
              <w:rPr>
                <w:rFonts w:ascii="Arial" w:hAnsi="Arial" w:cs="Arial"/>
                <w:sz w:val="19"/>
                <w:szCs w:val="19"/>
                <w:lang w:val="fr-FR"/>
              </w:rPr>
            </w:pPr>
          </w:p>
        </w:tc>
      </w:tr>
      <w:tr w:rsidR="00F969B5" w:rsidRPr="0038323E" w14:paraId="41ADEFBB" w14:textId="77777777">
        <w:trPr>
          <w:cantSplit/>
        </w:trPr>
        <w:tc>
          <w:tcPr>
            <w:tcW w:w="510" w:type="dxa"/>
            <w:tcBorders>
              <w:top w:val="single" w:sz="12" w:space="0" w:color="D3DBCE"/>
              <w:left w:val="single" w:sz="12" w:space="0" w:color="D3DBCE"/>
              <w:bottom w:val="single" w:sz="12" w:space="0" w:color="D3DBCE"/>
              <w:right w:val="single" w:sz="12" w:space="0" w:color="D3DBCE"/>
            </w:tcBorders>
            <w:shd w:val="clear" w:color="auto" w:fill="D3DBCE"/>
          </w:tcPr>
          <w:p w14:paraId="2C5CF901"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05C971C2"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1C1DE384" w14:textId="77777777" w:rsidR="00F969B5" w:rsidRDefault="00F969B5">
            <w:pPr>
              <w:autoSpaceDE w:val="0"/>
              <w:autoSpaceDN w:val="0"/>
              <w:adjustRightInd w:val="0"/>
              <w:rPr>
                <w:rFonts w:ascii="Arial" w:hAnsi="Arial" w:cs="Arial"/>
                <w:sz w:val="19"/>
                <w:szCs w:val="19"/>
                <w:lang w:val="fr-FR"/>
              </w:rPr>
            </w:pPr>
          </w:p>
        </w:tc>
      </w:tr>
      <w:tr w:rsidR="00F969B5" w14:paraId="22033339" w14:textId="77777777">
        <w:trPr>
          <w:cantSplit/>
        </w:trPr>
        <w:tc>
          <w:tcPr>
            <w:tcW w:w="510" w:type="dxa"/>
            <w:tcBorders>
              <w:top w:val="single" w:sz="12" w:space="0" w:color="D3DBCE"/>
              <w:left w:val="single" w:sz="12" w:space="0" w:color="F7F8F4"/>
              <w:bottom w:val="single" w:sz="12" w:space="0" w:color="F7F8F4"/>
              <w:right w:val="single" w:sz="12" w:space="0" w:color="F7F8F4"/>
            </w:tcBorders>
            <w:shd w:val="clear" w:color="auto" w:fill="F7F8F4"/>
          </w:tcPr>
          <w:p w14:paraId="48D2BC4A" w14:textId="77777777" w:rsidR="00F969B5" w:rsidRDefault="00F969B5">
            <w:pPr>
              <w:tabs>
                <w:tab w:val="left" w:pos="142"/>
                <w:tab w:val="left" w:pos="567"/>
                <w:tab w:val="left" w:pos="3402"/>
              </w:tabs>
              <w:jc w:val="center"/>
              <w:rPr>
                <w:rFonts w:ascii="Arial" w:hAnsi="Arial" w:cs="Arial"/>
                <w:b/>
                <w:snapToGrid w:val="0"/>
                <w:color w:val="000000"/>
                <w:sz w:val="19"/>
              </w:rPr>
            </w:pPr>
            <w:r>
              <w:rPr>
                <w:rFonts w:ascii="Arial" w:hAnsi="Arial" w:cs="Arial"/>
                <w:b/>
                <w:snapToGrid w:val="0"/>
                <w:color w:val="000000"/>
                <w:sz w:val="19"/>
              </w:rPr>
              <w:t>10</w:t>
            </w:r>
          </w:p>
        </w:tc>
        <w:tc>
          <w:tcPr>
            <w:tcW w:w="160" w:type="dxa"/>
            <w:tcBorders>
              <w:top w:val="nil"/>
              <w:left w:val="single" w:sz="12" w:space="0" w:color="F7F8F4"/>
              <w:bottom w:val="nil"/>
            </w:tcBorders>
          </w:tcPr>
          <w:p w14:paraId="578E372D" w14:textId="77777777" w:rsidR="00F969B5" w:rsidRDefault="00F969B5">
            <w:pPr>
              <w:tabs>
                <w:tab w:val="left" w:pos="142"/>
                <w:tab w:val="left" w:pos="567"/>
                <w:tab w:val="left" w:pos="3402"/>
              </w:tabs>
              <w:rPr>
                <w:rFonts w:ascii="Arial" w:hAnsi="Arial" w:cs="Arial"/>
                <w:b/>
                <w:snapToGrid w:val="0"/>
                <w:color w:val="000000"/>
                <w:sz w:val="19"/>
              </w:rPr>
            </w:pPr>
          </w:p>
        </w:tc>
        <w:tc>
          <w:tcPr>
            <w:tcW w:w="9479" w:type="dxa"/>
            <w:tcBorders>
              <w:bottom w:val="nil"/>
              <w:right w:val="nil"/>
            </w:tcBorders>
          </w:tcPr>
          <w:p w14:paraId="05E7A074" w14:textId="77777777" w:rsidR="00F969B5" w:rsidRDefault="00F969B5">
            <w:pPr>
              <w:pStyle w:val="berschrift6"/>
              <w:tabs>
                <w:tab w:val="clear" w:pos="142"/>
                <w:tab w:val="clear" w:pos="567"/>
                <w:tab w:val="clear" w:pos="3402"/>
              </w:tabs>
              <w:autoSpaceDE w:val="0"/>
              <w:autoSpaceDN w:val="0"/>
              <w:adjustRightInd w:val="0"/>
              <w:rPr>
                <w:sz w:val="19"/>
                <w:lang w:val="fr-FR"/>
              </w:rPr>
            </w:pPr>
            <w:r>
              <w:rPr>
                <w:sz w:val="19"/>
                <w:lang w:val="fr-FR"/>
              </w:rPr>
              <w:t>Nettoiement de la coupe</w:t>
            </w:r>
          </w:p>
        </w:tc>
      </w:tr>
      <w:tr w:rsidR="00F969B5" w14:paraId="2E2D9AC1"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6FD0C435"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37040F6E"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31D0B146" w14:textId="77777777" w:rsidR="00F969B5" w:rsidRDefault="00F969B5">
            <w:pPr>
              <w:autoSpaceDE w:val="0"/>
              <w:autoSpaceDN w:val="0"/>
              <w:adjustRightInd w:val="0"/>
              <w:rPr>
                <w:rFonts w:ascii="Arial" w:hAnsi="Arial" w:cs="Arial"/>
                <w:sz w:val="19"/>
                <w:szCs w:val="19"/>
                <w:lang w:val="fr-FR"/>
              </w:rPr>
            </w:pPr>
          </w:p>
        </w:tc>
      </w:tr>
      <w:tr w:rsidR="00F969B5" w:rsidRPr="0038323E" w14:paraId="62E12303"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2696AD2A"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7D7DEFEF"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636A8F32" w14:textId="77777777" w:rsidR="00F969B5" w:rsidRDefault="00F969B5">
            <w:pPr>
              <w:autoSpaceDE w:val="0"/>
              <w:autoSpaceDN w:val="0"/>
              <w:adjustRightInd w:val="0"/>
              <w:rPr>
                <w:rFonts w:ascii="Arial" w:hAnsi="Arial" w:cs="Arial"/>
                <w:sz w:val="19"/>
                <w:szCs w:val="19"/>
                <w:lang w:val="fr-FR"/>
              </w:rPr>
            </w:pPr>
            <w:r>
              <w:rPr>
                <w:rFonts w:ascii="Arial" w:hAnsi="Arial" w:cs="Arial"/>
                <w:sz w:val="19"/>
                <w:szCs w:val="19"/>
                <w:lang w:val="fr-FR"/>
              </w:rPr>
              <w:t>L’acheteur doit nettoyer de leurs déchets de coupe tous les chemins et routes de la zone de coupe.</w:t>
            </w:r>
          </w:p>
          <w:p w14:paraId="0A04563F" w14:textId="77777777" w:rsidR="00F969B5" w:rsidRDefault="00F969B5">
            <w:pPr>
              <w:autoSpaceDE w:val="0"/>
              <w:autoSpaceDN w:val="0"/>
              <w:adjustRightInd w:val="0"/>
              <w:rPr>
                <w:rFonts w:ascii="Arial" w:hAnsi="Arial" w:cs="Arial"/>
                <w:sz w:val="19"/>
                <w:szCs w:val="19"/>
                <w:lang w:val="fr-FR"/>
              </w:rPr>
            </w:pPr>
            <w:r>
              <w:rPr>
                <w:rFonts w:ascii="Arial" w:hAnsi="Arial" w:cs="Arial"/>
                <w:sz w:val="19"/>
                <w:szCs w:val="19"/>
                <w:lang w:val="fr-FR"/>
              </w:rPr>
              <w:t>Dans les ravins et les lits de torrents, le bois abattu doit être enlevé ou tronçonné de manière à ne présenter aucun danger pour les habitations, les terres cultivées et les voies de communication lors de hautes eaux ou de coulées de boue.</w:t>
            </w:r>
          </w:p>
          <w:p w14:paraId="636D63A2" w14:textId="77777777" w:rsidR="00F969B5" w:rsidRDefault="00F969B5">
            <w:pPr>
              <w:autoSpaceDE w:val="0"/>
              <w:autoSpaceDN w:val="0"/>
              <w:adjustRightInd w:val="0"/>
              <w:rPr>
                <w:rFonts w:ascii="Arial" w:hAnsi="Arial" w:cs="Arial"/>
                <w:sz w:val="19"/>
                <w:szCs w:val="19"/>
                <w:lang w:val="fr-FR"/>
              </w:rPr>
            </w:pPr>
            <w:r>
              <w:rPr>
                <w:rFonts w:ascii="Arial" w:hAnsi="Arial" w:cs="Arial"/>
                <w:sz w:val="19"/>
                <w:szCs w:val="19"/>
                <w:lang w:val="fr-FR"/>
              </w:rPr>
              <w:t>Le parterre de coupe lui-même doit être nettoyé selon la convention contractuelle passée entre les parties.</w:t>
            </w:r>
          </w:p>
          <w:p w14:paraId="76943941" w14:textId="77777777" w:rsidR="00F969B5" w:rsidRDefault="00F969B5">
            <w:pPr>
              <w:autoSpaceDE w:val="0"/>
              <w:autoSpaceDN w:val="0"/>
              <w:adjustRightInd w:val="0"/>
              <w:rPr>
                <w:rFonts w:ascii="Arial" w:hAnsi="Arial" w:cs="Arial"/>
                <w:sz w:val="19"/>
                <w:lang w:val="fr-FR"/>
              </w:rPr>
            </w:pPr>
            <w:r>
              <w:rPr>
                <w:rFonts w:ascii="Arial" w:hAnsi="Arial" w:cs="Arial"/>
                <w:sz w:val="19"/>
                <w:szCs w:val="19"/>
                <w:lang w:val="fr-FR"/>
              </w:rPr>
              <w:t>Les rémanents ne peuvent être brûlés qu’avec l’autorisation expresse du vendeur et de l’autorité compétente.</w:t>
            </w:r>
          </w:p>
          <w:p w14:paraId="2F657909" w14:textId="77777777" w:rsidR="00F969B5" w:rsidRDefault="00F969B5">
            <w:pPr>
              <w:autoSpaceDE w:val="0"/>
              <w:autoSpaceDN w:val="0"/>
              <w:adjustRightInd w:val="0"/>
              <w:rPr>
                <w:rFonts w:ascii="Arial" w:hAnsi="Arial" w:cs="Arial"/>
                <w:sz w:val="19"/>
                <w:szCs w:val="19"/>
                <w:lang w:val="fr-FR"/>
              </w:rPr>
            </w:pPr>
          </w:p>
        </w:tc>
      </w:tr>
    </w:tbl>
    <w:p w14:paraId="720914A3" w14:textId="77777777" w:rsidR="00F969B5" w:rsidRDefault="00F969B5">
      <w:pPr>
        <w:rPr>
          <w:rFonts w:ascii="Arial" w:hAnsi="Arial" w:cs="Arial"/>
          <w:sz w:val="19"/>
          <w:lang w:val="fr-FR"/>
        </w:rPr>
      </w:pPr>
      <w:r>
        <w:rPr>
          <w:rFonts w:ascii="Arial" w:hAnsi="Arial" w:cs="Arial"/>
          <w:sz w:val="19"/>
          <w:lang w:val="fr-FR"/>
        </w:rPr>
        <w:br w:type="page"/>
      </w:r>
    </w:p>
    <w:tbl>
      <w:tblPr>
        <w:tblW w:w="10149" w:type="dxa"/>
        <w:tblInd w:w="70" w:type="dxa"/>
        <w:tblBorders>
          <w:top w:val="single" w:sz="6" w:space="0" w:color="EAC9AE"/>
          <w:left w:val="single" w:sz="6" w:space="0" w:color="EAC9AE"/>
          <w:bottom w:val="single" w:sz="6" w:space="0" w:color="EAC9AE"/>
          <w:right w:val="single" w:sz="6" w:space="0" w:color="EAC9AE"/>
        </w:tblBorders>
        <w:tblLayout w:type="fixed"/>
        <w:tblCellMar>
          <w:left w:w="70" w:type="dxa"/>
          <w:right w:w="70" w:type="dxa"/>
        </w:tblCellMar>
        <w:tblLook w:val="0000" w:firstRow="0" w:lastRow="0" w:firstColumn="0" w:lastColumn="0" w:noHBand="0" w:noVBand="0"/>
      </w:tblPr>
      <w:tblGrid>
        <w:gridCol w:w="510"/>
        <w:gridCol w:w="160"/>
        <w:gridCol w:w="9479"/>
      </w:tblGrid>
      <w:tr w:rsidR="00F969B5" w:rsidRPr="0038323E" w14:paraId="53674B2E" w14:textId="77777777">
        <w:trPr>
          <w:cantSplit/>
          <w:trHeight w:hRule="exact" w:val="113"/>
        </w:trPr>
        <w:tc>
          <w:tcPr>
            <w:tcW w:w="510" w:type="dxa"/>
            <w:tcBorders>
              <w:top w:val="single" w:sz="12" w:space="0" w:color="D3DBCE"/>
              <w:left w:val="single" w:sz="12" w:space="0" w:color="D3DBCE"/>
              <w:bottom w:val="single" w:sz="12" w:space="0" w:color="D3DBCE"/>
              <w:right w:val="single" w:sz="12" w:space="0" w:color="D3DBCE"/>
            </w:tcBorders>
            <w:shd w:val="clear" w:color="auto" w:fill="D3DBCE"/>
          </w:tcPr>
          <w:p w14:paraId="6169964B"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2AB7966F"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top w:val="nil"/>
              <w:bottom w:val="nil"/>
              <w:right w:val="nil"/>
            </w:tcBorders>
          </w:tcPr>
          <w:p w14:paraId="6012FC56" w14:textId="77777777" w:rsidR="00F969B5" w:rsidRDefault="00F969B5">
            <w:pPr>
              <w:autoSpaceDE w:val="0"/>
              <w:autoSpaceDN w:val="0"/>
              <w:adjustRightInd w:val="0"/>
              <w:rPr>
                <w:rFonts w:ascii="Arial" w:hAnsi="Arial" w:cs="Arial"/>
                <w:sz w:val="19"/>
                <w:szCs w:val="19"/>
                <w:lang w:val="fr-FR"/>
              </w:rPr>
            </w:pPr>
          </w:p>
        </w:tc>
      </w:tr>
      <w:tr w:rsidR="00F969B5" w14:paraId="24C5FA2D" w14:textId="77777777">
        <w:trPr>
          <w:cantSplit/>
        </w:trPr>
        <w:tc>
          <w:tcPr>
            <w:tcW w:w="510" w:type="dxa"/>
            <w:tcBorders>
              <w:top w:val="single" w:sz="12" w:space="0" w:color="D3DBCE"/>
              <w:left w:val="single" w:sz="12" w:space="0" w:color="F7F8F4"/>
              <w:bottom w:val="single" w:sz="12" w:space="0" w:color="F7F8F4"/>
              <w:right w:val="single" w:sz="12" w:space="0" w:color="F7F8F4"/>
            </w:tcBorders>
            <w:shd w:val="clear" w:color="auto" w:fill="F7F8F4"/>
          </w:tcPr>
          <w:p w14:paraId="3CBBF8AE" w14:textId="77777777" w:rsidR="00F969B5" w:rsidRDefault="00F969B5">
            <w:pPr>
              <w:tabs>
                <w:tab w:val="left" w:pos="142"/>
                <w:tab w:val="left" w:pos="567"/>
                <w:tab w:val="left" w:pos="3402"/>
              </w:tabs>
              <w:jc w:val="center"/>
              <w:rPr>
                <w:rFonts w:ascii="Arial" w:hAnsi="Arial" w:cs="Arial"/>
                <w:b/>
                <w:snapToGrid w:val="0"/>
                <w:color w:val="000000"/>
                <w:sz w:val="19"/>
              </w:rPr>
            </w:pPr>
            <w:r>
              <w:rPr>
                <w:rFonts w:ascii="Arial" w:hAnsi="Arial" w:cs="Arial"/>
                <w:b/>
                <w:snapToGrid w:val="0"/>
                <w:color w:val="000000"/>
                <w:sz w:val="19"/>
              </w:rPr>
              <w:t>11</w:t>
            </w:r>
          </w:p>
        </w:tc>
        <w:tc>
          <w:tcPr>
            <w:tcW w:w="160" w:type="dxa"/>
            <w:tcBorders>
              <w:top w:val="nil"/>
              <w:left w:val="single" w:sz="12" w:space="0" w:color="F7F8F4"/>
              <w:bottom w:val="nil"/>
            </w:tcBorders>
          </w:tcPr>
          <w:p w14:paraId="1240044E" w14:textId="77777777" w:rsidR="00F969B5" w:rsidRDefault="00F969B5">
            <w:pPr>
              <w:tabs>
                <w:tab w:val="left" w:pos="142"/>
                <w:tab w:val="left" w:pos="567"/>
                <w:tab w:val="left" w:pos="3402"/>
              </w:tabs>
              <w:rPr>
                <w:rFonts w:ascii="Arial" w:hAnsi="Arial" w:cs="Arial"/>
                <w:b/>
                <w:snapToGrid w:val="0"/>
                <w:color w:val="000000"/>
                <w:sz w:val="19"/>
              </w:rPr>
            </w:pPr>
          </w:p>
        </w:tc>
        <w:tc>
          <w:tcPr>
            <w:tcW w:w="9479" w:type="dxa"/>
            <w:tcBorders>
              <w:bottom w:val="nil"/>
              <w:right w:val="nil"/>
            </w:tcBorders>
          </w:tcPr>
          <w:p w14:paraId="3CF1D6B0" w14:textId="77777777" w:rsidR="00F969B5" w:rsidRDefault="00F969B5">
            <w:pPr>
              <w:pStyle w:val="berschrift6"/>
              <w:tabs>
                <w:tab w:val="clear" w:pos="142"/>
                <w:tab w:val="clear" w:pos="567"/>
                <w:tab w:val="clear" w:pos="3402"/>
              </w:tabs>
              <w:autoSpaceDE w:val="0"/>
              <w:autoSpaceDN w:val="0"/>
              <w:adjustRightInd w:val="0"/>
              <w:rPr>
                <w:sz w:val="19"/>
                <w:lang w:val="fr-FR"/>
              </w:rPr>
            </w:pPr>
            <w:r>
              <w:rPr>
                <w:sz w:val="19"/>
                <w:lang w:val="fr-FR"/>
              </w:rPr>
              <w:t>Dommages/Soins à apporter</w:t>
            </w:r>
          </w:p>
        </w:tc>
      </w:tr>
      <w:tr w:rsidR="00F969B5" w14:paraId="251F94F9"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5A1B5AD3"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66783F9E"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2E2D90FA" w14:textId="77777777" w:rsidR="00F969B5" w:rsidRDefault="00F969B5">
            <w:pPr>
              <w:autoSpaceDE w:val="0"/>
              <w:autoSpaceDN w:val="0"/>
              <w:adjustRightInd w:val="0"/>
              <w:rPr>
                <w:rFonts w:ascii="Arial" w:hAnsi="Arial" w:cs="Arial"/>
                <w:sz w:val="19"/>
                <w:szCs w:val="19"/>
                <w:lang w:val="fr-FR"/>
              </w:rPr>
            </w:pPr>
          </w:p>
        </w:tc>
      </w:tr>
      <w:tr w:rsidR="00F969B5" w:rsidRPr="0038323E" w14:paraId="60673A1B"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47A2D93E"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4D74EF9F"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1A198746" w14:textId="77777777" w:rsidR="00F969B5" w:rsidRDefault="00F969B5">
            <w:pPr>
              <w:autoSpaceDE w:val="0"/>
              <w:autoSpaceDN w:val="0"/>
              <w:adjustRightInd w:val="0"/>
              <w:rPr>
                <w:rFonts w:ascii="Arial" w:hAnsi="Arial" w:cs="Arial"/>
                <w:sz w:val="19"/>
                <w:szCs w:val="19"/>
                <w:lang w:val="fr-FR"/>
              </w:rPr>
            </w:pPr>
            <w:r>
              <w:rPr>
                <w:rFonts w:ascii="Arial" w:hAnsi="Arial" w:cs="Arial"/>
                <w:sz w:val="19"/>
                <w:szCs w:val="19"/>
                <w:lang w:val="fr-FR"/>
              </w:rPr>
              <w:t>L’acheteur doit ménager la forêt et les chemins forestiers pendant l’exploitation, le débardage, le façonnage, le stockage (protection incluse) et la vidange du bois. Il se conformera aux instructions du vendeur et/ou du service forestier à ce sujet.</w:t>
            </w:r>
          </w:p>
        </w:tc>
      </w:tr>
      <w:tr w:rsidR="00F969B5" w:rsidRPr="0038323E" w14:paraId="6FA53E1E" w14:textId="77777777">
        <w:trPr>
          <w:cantSplit/>
        </w:trPr>
        <w:tc>
          <w:tcPr>
            <w:tcW w:w="510" w:type="dxa"/>
            <w:tcBorders>
              <w:top w:val="single" w:sz="12" w:space="0" w:color="D3DBCE"/>
              <w:left w:val="single" w:sz="12" w:space="0" w:color="D3DBCE"/>
              <w:bottom w:val="single" w:sz="12" w:space="0" w:color="D3DBCE"/>
              <w:right w:val="single" w:sz="12" w:space="0" w:color="D3DBCE"/>
            </w:tcBorders>
            <w:shd w:val="clear" w:color="auto" w:fill="D3DBCE"/>
          </w:tcPr>
          <w:p w14:paraId="732D080E"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219AF0A8"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500F2257" w14:textId="77777777" w:rsidR="00F969B5" w:rsidRDefault="00F969B5">
            <w:pPr>
              <w:autoSpaceDE w:val="0"/>
              <w:autoSpaceDN w:val="0"/>
              <w:adjustRightInd w:val="0"/>
              <w:rPr>
                <w:rFonts w:ascii="Arial" w:hAnsi="Arial" w:cs="Arial"/>
                <w:sz w:val="19"/>
                <w:szCs w:val="19"/>
                <w:lang w:val="fr-FR"/>
              </w:rPr>
            </w:pPr>
          </w:p>
        </w:tc>
      </w:tr>
      <w:tr w:rsidR="00F969B5" w14:paraId="03225322" w14:textId="77777777">
        <w:trPr>
          <w:cantSplit/>
        </w:trPr>
        <w:tc>
          <w:tcPr>
            <w:tcW w:w="510" w:type="dxa"/>
            <w:tcBorders>
              <w:top w:val="single" w:sz="12" w:space="0" w:color="D3DBCE"/>
              <w:left w:val="single" w:sz="12" w:space="0" w:color="F7F8F4"/>
              <w:bottom w:val="single" w:sz="12" w:space="0" w:color="F7F8F4"/>
              <w:right w:val="single" w:sz="12" w:space="0" w:color="F7F8F4"/>
            </w:tcBorders>
            <w:shd w:val="clear" w:color="auto" w:fill="F7F8F4"/>
          </w:tcPr>
          <w:p w14:paraId="314CEEEC" w14:textId="77777777" w:rsidR="00F969B5" w:rsidRDefault="00F969B5">
            <w:pPr>
              <w:tabs>
                <w:tab w:val="left" w:pos="142"/>
                <w:tab w:val="left" w:pos="567"/>
                <w:tab w:val="left" w:pos="3402"/>
              </w:tabs>
              <w:jc w:val="center"/>
              <w:rPr>
                <w:rFonts w:ascii="Arial" w:hAnsi="Arial" w:cs="Arial"/>
                <w:b/>
                <w:snapToGrid w:val="0"/>
                <w:color w:val="000000"/>
                <w:sz w:val="19"/>
              </w:rPr>
            </w:pPr>
            <w:r>
              <w:rPr>
                <w:rFonts w:ascii="Arial" w:hAnsi="Arial" w:cs="Arial"/>
                <w:b/>
                <w:snapToGrid w:val="0"/>
                <w:color w:val="000000"/>
                <w:sz w:val="19"/>
              </w:rPr>
              <w:t>12</w:t>
            </w:r>
          </w:p>
        </w:tc>
        <w:tc>
          <w:tcPr>
            <w:tcW w:w="160" w:type="dxa"/>
            <w:tcBorders>
              <w:top w:val="nil"/>
              <w:left w:val="single" w:sz="12" w:space="0" w:color="F7F8F4"/>
              <w:bottom w:val="nil"/>
            </w:tcBorders>
          </w:tcPr>
          <w:p w14:paraId="6F76AE78" w14:textId="77777777" w:rsidR="00F969B5" w:rsidRDefault="00F969B5">
            <w:pPr>
              <w:tabs>
                <w:tab w:val="left" w:pos="142"/>
                <w:tab w:val="left" w:pos="567"/>
                <w:tab w:val="left" w:pos="3402"/>
              </w:tabs>
              <w:rPr>
                <w:rFonts w:ascii="Arial" w:hAnsi="Arial" w:cs="Arial"/>
                <w:b/>
                <w:snapToGrid w:val="0"/>
                <w:color w:val="000000"/>
                <w:sz w:val="19"/>
              </w:rPr>
            </w:pPr>
          </w:p>
        </w:tc>
        <w:tc>
          <w:tcPr>
            <w:tcW w:w="9479" w:type="dxa"/>
            <w:tcBorders>
              <w:bottom w:val="nil"/>
              <w:right w:val="nil"/>
            </w:tcBorders>
          </w:tcPr>
          <w:p w14:paraId="37103086" w14:textId="77777777" w:rsidR="00F969B5" w:rsidRDefault="00F969B5">
            <w:pPr>
              <w:autoSpaceDE w:val="0"/>
              <w:autoSpaceDN w:val="0"/>
              <w:adjustRightInd w:val="0"/>
              <w:rPr>
                <w:rFonts w:ascii="Arial" w:hAnsi="Arial" w:cs="Arial"/>
                <w:sz w:val="19"/>
                <w:szCs w:val="19"/>
                <w:lang w:val="fr-FR"/>
              </w:rPr>
            </w:pPr>
            <w:r>
              <w:rPr>
                <w:rFonts w:ascii="Arial" w:hAnsi="Arial" w:cs="Arial"/>
                <w:b/>
                <w:bCs/>
                <w:sz w:val="19"/>
                <w:szCs w:val="19"/>
                <w:lang w:val="fr-FR"/>
              </w:rPr>
              <w:t>Sous-traitants</w:t>
            </w:r>
          </w:p>
        </w:tc>
      </w:tr>
      <w:tr w:rsidR="00F969B5" w14:paraId="227D947E"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56DBF9A5"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500514EC"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6E007461" w14:textId="77777777" w:rsidR="00F969B5" w:rsidRDefault="00F969B5">
            <w:pPr>
              <w:autoSpaceDE w:val="0"/>
              <w:autoSpaceDN w:val="0"/>
              <w:adjustRightInd w:val="0"/>
              <w:rPr>
                <w:rFonts w:ascii="Arial" w:hAnsi="Arial" w:cs="Arial"/>
                <w:sz w:val="19"/>
                <w:szCs w:val="19"/>
                <w:lang w:val="fr-FR"/>
              </w:rPr>
            </w:pPr>
          </w:p>
        </w:tc>
      </w:tr>
      <w:tr w:rsidR="00F969B5" w:rsidRPr="0038323E" w14:paraId="3FB7D97B"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46B664F0"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5E4B29BF"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048D6712" w14:textId="77777777" w:rsidR="00F969B5" w:rsidRDefault="00F969B5">
            <w:pPr>
              <w:autoSpaceDE w:val="0"/>
              <w:autoSpaceDN w:val="0"/>
              <w:adjustRightInd w:val="0"/>
              <w:rPr>
                <w:rFonts w:ascii="Arial" w:hAnsi="Arial" w:cs="Arial"/>
                <w:sz w:val="19"/>
                <w:szCs w:val="19"/>
                <w:lang w:val="fr-FR"/>
              </w:rPr>
            </w:pPr>
            <w:r>
              <w:rPr>
                <w:rFonts w:ascii="Arial" w:hAnsi="Arial" w:cs="Arial"/>
                <w:sz w:val="19"/>
                <w:szCs w:val="19"/>
                <w:lang w:val="fr-FR"/>
              </w:rPr>
              <w:t>Le recours par l’acheteur à des sous-traitants est autorisé. L’acheteur est responsable envers le vendeur du respect des obligations contractuelles par le sous-traitant. Le sous-traitant doit se conformer aux instructions du vendeur et du service forestier.</w:t>
            </w:r>
          </w:p>
        </w:tc>
      </w:tr>
      <w:tr w:rsidR="00F969B5" w:rsidRPr="0038323E" w14:paraId="09FD9FAA" w14:textId="77777777">
        <w:trPr>
          <w:cantSplit/>
        </w:trPr>
        <w:tc>
          <w:tcPr>
            <w:tcW w:w="510" w:type="dxa"/>
            <w:tcBorders>
              <w:top w:val="single" w:sz="12" w:space="0" w:color="D3DBCE"/>
              <w:left w:val="single" w:sz="12" w:space="0" w:color="D3DBCE"/>
              <w:bottom w:val="single" w:sz="12" w:space="0" w:color="D3DBCE"/>
              <w:right w:val="single" w:sz="12" w:space="0" w:color="D3DBCE"/>
            </w:tcBorders>
            <w:shd w:val="clear" w:color="auto" w:fill="D3DBCE"/>
          </w:tcPr>
          <w:p w14:paraId="0B1F2984"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45885AA9"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1B0AD798" w14:textId="77777777" w:rsidR="00F969B5" w:rsidRDefault="00F969B5">
            <w:pPr>
              <w:autoSpaceDE w:val="0"/>
              <w:autoSpaceDN w:val="0"/>
              <w:adjustRightInd w:val="0"/>
              <w:rPr>
                <w:rFonts w:ascii="Arial" w:hAnsi="Arial" w:cs="Arial"/>
                <w:sz w:val="19"/>
                <w:szCs w:val="19"/>
                <w:lang w:val="fr-FR"/>
              </w:rPr>
            </w:pPr>
          </w:p>
        </w:tc>
      </w:tr>
      <w:tr w:rsidR="00F969B5" w14:paraId="00660719" w14:textId="77777777">
        <w:trPr>
          <w:cantSplit/>
        </w:trPr>
        <w:tc>
          <w:tcPr>
            <w:tcW w:w="510" w:type="dxa"/>
            <w:tcBorders>
              <w:top w:val="single" w:sz="12" w:space="0" w:color="D3DBCE"/>
              <w:left w:val="single" w:sz="12" w:space="0" w:color="F7F8F4"/>
              <w:bottom w:val="single" w:sz="12" w:space="0" w:color="F7F8F4"/>
              <w:right w:val="single" w:sz="12" w:space="0" w:color="F7F8F4"/>
            </w:tcBorders>
            <w:shd w:val="clear" w:color="auto" w:fill="F7F8F4"/>
          </w:tcPr>
          <w:p w14:paraId="61E2EE22" w14:textId="77777777" w:rsidR="00F969B5" w:rsidRDefault="00F969B5">
            <w:pPr>
              <w:tabs>
                <w:tab w:val="left" w:pos="142"/>
                <w:tab w:val="left" w:pos="567"/>
                <w:tab w:val="left" w:pos="3402"/>
              </w:tabs>
              <w:jc w:val="center"/>
              <w:rPr>
                <w:rFonts w:ascii="Arial" w:hAnsi="Arial" w:cs="Arial"/>
                <w:b/>
                <w:snapToGrid w:val="0"/>
                <w:color w:val="000000"/>
                <w:sz w:val="19"/>
              </w:rPr>
            </w:pPr>
            <w:r>
              <w:rPr>
                <w:rFonts w:ascii="Arial" w:hAnsi="Arial" w:cs="Arial"/>
                <w:b/>
                <w:snapToGrid w:val="0"/>
                <w:color w:val="000000"/>
                <w:sz w:val="19"/>
              </w:rPr>
              <w:t>13</w:t>
            </w:r>
          </w:p>
        </w:tc>
        <w:tc>
          <w:tcPr>
            <w:tcW w:w="160" w:type="dxa"/>
            <w:tcBorders>
              <w:top w:val="nil"/>
              <w:left w:val="single" w:sz="12" w:space="0" w:color="F7F8F4"/>
              <w:bottom w:val="nil"/>
            </w:tcBorders>
          </w:tcPr>
          <w:p w14:paraId="59D68317" w14:textId="77777777" w:rsidR="00F969B5" w:rsidRDefault="00F969B5">
            <w:pPr>
              <w:tabs>
                <w:tab w:val="left" w:pos="142"/>
                <w:tab w:val="left" w:pos="567"/>
                <w:tab w:val="left" w:pos="3402"/>
              </w:tabs>
              <w:rPr>
                <w:rFonts w:ascii="Arial" w:hAnsi="Arial" w:cs="Arial"/>
                <w:b/>
                <w:snapToGrid w:val="0"/>
                <w:color w:val="000000"/>
                <w:sz w:val="19"/>
              </w:rPr>
            </w:pPr>
          </w:p>
        </w:tc>
        <w:tc>
          <w:tcPr>
            <w:tcW w:w="9479" w:type="dxa"/>
            <w:tcBorders>
              <w:bottom w:val="nil"/>
              <w:right w:val="nil"/>
            </w:tcBorders>
          </w:tcPr>
          <w:p w14:paraId="156FE30C" w14:textId="77777777" w:rsidR="00F969B5" w:rsidRDefault="00F969B5">
            <w:pPr>
              <w:autoSpaceDE w:val="0"/>
              <w:autoSpaceDN w:val="0"/>
              <w:adjustRightInd w:val="0"/>
              <w:rPr>
                <w:rFonts w:ascii="Arial" w:hAnsi="Arial" w:cs="Arial"/>
                <w:sz w:val="19"/>
                <w:szCs w:val="19"/>
                <w:lang w:val="fr-FR"/>
              </w:rPr>
            </w:pPr>
            <w:r>
              <w:rPr>
                <w:rFonts w:ascii="Arial" w:hAnsi="Arial" w:cs="Arial"/>
                <w:b/>
                <w:bCs/>
                <w:sz w:val="19"/>
                <w:szCs w:val="19"/>
                <w:lang w:val="fr-FR"/>
              </w:rPr>
              <w:t>Assurances</w:t>
            </w:r>
          </w:p>
        </w:tc>
      </w:tr>
      <w:tr w:rsidR="00F969B5" w14:paraId="702163A6"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652B0559"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3E791B2C"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4714482B" w14:textId="77777777" w:rsidR="00F969B5" w:rsidRDefault="00F969B5">
            <w:pPr>
              <w:autoSpaceDE w:val="0"/>
              <w:autoSpaceDN w:val="0"/>
              <w:adjustRightInd w:val="0"/>
              <w:rPr>
                <w:rFonts w:ascii="Arial" w:hAnsi="Arial" w:cs="Arial"/>
                <w:sz w:val="19"/>
                <w:szCs w:val="19"/>
                <w:lang w:val="fr-FR"/>
              </w:rPr>
            </w:pPr>
          </w:p>
        </w:tc>
      </w:tr>
      <w:tr w:rsidR="00F969B5" w:rsidRPr="0038323E" w14:paraId="528CF311"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4BF8C2D4"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21570BAB"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236771FE" w14:textId="77777777" w:rsidR="00F969B5" w:rsidRDefault="00F969B5">
            <w:pPr>
              <w:autoSpaceDE w:val="0"/>
              <w:autoSpaceDN w:val="0"/>
              <w:adjustRightInd w:val="0"/>
              <w:rPr>
                <w:rFonts w:ascii="Arial" w:hAnsi="Arial" w:cs="Arial"/>
                <w:sz w:val="19"/>
                <w:szCs w:val="19"/>
                <w:lang w:val="fr-FR"/>
              </w:rPr>
            </w:pPr>
            <w:r>
              <w:rPr>
                <w:rFonts w:ascii="Arial" w:hAnsi="Arial" w:cs="Arial"/>
                <w:sz w:val="19"/>
                <w:szCs w:val="19"/>
                <w:lang w:val="fr-FR"/>
              </w:rPr>
              <w:t>L’acheteur de bois sur pied et ses collaborateurs doivent être s’assurer de manière suffisante en matière d’accidents et de responsabilité civile. En cas de sinistre, c’est à eux de faire parvenir la déclaration et le décompte aux assureurs.</w:t>
            </w:r>
          </w:p>
        </w:tc>
      </w:tr>
      <w:tr w:rsidR="00F969B5" w:rsidRPr="0038323E" w14:paraId="01094A74" w14:textId="77777777">
        <w:trPr>
          <w:cantSplit/>
        </w:trPr>
        <w:tc>
          <w:tcPr>
            <w:tcW w:w="510" w:type="dxa"/>
            <w:tcBorders>
              <w:top w:val="single" w:sz="12" w:space="0" w:color="D3DBCE"/>
              <w:left w:val="single" w:sz="12" w:space="0" w:color="D3DBCE"/>
              <w:bottom w:val="single" w:sz="12" w:space="0" w:color="D3DBCE"/>
              <w:right w:val="single" w:sz="12" w:space="0" w:color="D3DBCE"/>
            </w:tcBorders>
            <w:shd w:val="clear" w:color="auto" w:fill="D3DBCE"/>
          </w:tcPr>
          <w:p w14:paraId="0455AC32"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65BBA58C"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6ACACC37" w14:textId="77777777" w:rsidR="00F969B5" w:rsidRDefault="00F969B5">
            <w:pPr>
              <w:autoSpaceDE w:val="0"/>
              <w:autoSpaceDN w:val="0"/>
              <w:adjustRightInd w:val="0"/>
              <w:rPr>
                <w:rFonts w:ascii="Arial" w:hAnsi="Arial" w:cs="Arial"/>
                <w:sz w:val="19"/>
                <w:szCs w:val="19"/>
                <w:lang w:val="fr-FR"/>
              </w:rPr>
            </w:pPr>
          </w:p>
        </w:tc>
      </w:tr>
      <w:tr w:rsidR="00F969B5" w14:paraId="16B34900" w14:textId="77777777">
        <w:trPr>
          <w:cantSplit/>
        </w:trPr>
        <w:tc>
          <w:tcPr>
            <w:tcW w:w="510" w:type="dxa"/>
            <w:tcBorders>
              <w:top w:val="single" w:sz="12" w:space="0" w:color="D3DBCE"/>
              <w:left w:val="single" w:sz="12" w:space="0" w:color="F7F8F4"/>
              <w:bottom w:val="single" w:sz="12" w:space="0" w:color="F7F8F4"/>
              <w:right w:val="single" w:sz="12" w:space="0" w:color="F7F8F4"/>
            </w:tcBorders>
            <w:shd w:val="clear" w:color="auto" w:fill="F7F8F4"/>
          </w:tcPr>
          <w:p w14:paraId="5C79E9FA" w14:textId="77777777" w:rsidR="00F969B5" w:rsidRDefault="00F969B5">
            <w:pPr>
              <w:tabs>
                <w:tab w:val="left" w:pos="142"/>
                <w:tab w:val="left" w:pos="567"/>
                <w:tab w:val="left" w:pos="3402"/>
              </w:tabs>
              <w:jc w:val="center"/>
              <w:rPr>
                <w:rFonts w:ascii="Arial" w:hAnsi="Arial" w:cs="Arial"/>
                <w:b/>
                <w:snapToGrid w:val="0"/>
                <w:color w:val="000000"/>
                <w:sz w:val="19"/>
                <w:lang w:val="fr-FR"/>
              </w:rPr>
            </w:pPr>
            <w:r>
              <w:rPr>
                <w:rFonts w:ascii="Arial" w:hAnsi="Arial" w:cs="Arial"/>
                <w:b/>
                <w:snapToGrid w:val="0"/>
                <w:color w:val="000000"/>
                <w:sz w:val="19"/>
                <w:lang w:val="fr-FR"/>
              </w:rPr>
              <w:t>14</w:t>
            </w:r>
          </w:p>
        </w:tc>
        <w:tc>
          <w:tcPr>
            <w:tcW w:w="160" w:type="dxa"/>
            <w:tcBorders>
              <w:top w:val="nil"/>
              <w:left w:val="single" w:sz="12" w:space="0" w:color="F7F8F4"/>
              <w:bottom w:val="nil"/>
            </w:tcBorders>
          </w:tcPr>
          <w:p w14:paraId="4C12119C"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6C3A614A" w14:textId="77777777" w:rsidR="00F969B5" w:rsidRDefault="00F969B5">
            <w:pPr>
              <w:pStyle w:val="berschrift6"/>
              <w:tabs>
                <w:tab w:val="clear" w:pos="142"/>
                <w:tab w:val="clear" w:pos="567"/>
                <w:tab w:val="clear" w:pos="3402"/>
              </w:tabs>
              <w:autoSpaceDE w:val="0"/>
              <w:autoSpaceDN w:val="0"/>
              <w:adjustRightInd w:val="0"/>
              <w:rPr>
                <w:sz w:val="19"/>
                <w:lang w:val="fr-FR"/>
              </w:rPr>
            </w:pPr>
            <w:r>
              <w:rPr>
                <w:sz w:val="19"/>
                <w:lang w:val="fr-FR"/>
              </w:rPr>
              <w:t>Réception</w:t>
            </w:r>
          </w:p>
        </w:tc>
      </w:tr>
      <w:tr w:rsidR="00F969B5" w14:paraId="1BA65C12"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770434E0"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776D7832"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3DA91C10" w14:textId="77777777" w:rsidR="00F969B5" w:rsidRDefault="00F969B5">
            <w:pPr>
              <w:autoSpaceDE w:val="0"/>
              <w:autoSpaceDN w:val="0"/>
              <w:adjustRightInd w:val="0"/>
              <w:rPr>
                <w:rFonts w:ascii="Arial" w:hAnsi="Arial" w:cs="Arial"/>
                <w:b/>
                <w:bCs/>
                <w:sz w:val="19"/>
                <w:szCs w:val="19"/>
                <w:lang w:val="fr-FR"/>
              </w:rPr>
            </w:pPr>
          </w:p>
        </w:tc>
      </w:tr>
      <w:tr w:rsidR="00F969B5" w:rsidRPr="0038323E" w14:paraId="68841CDD" w14:textId="77777777">
        <w:trPr>
          <w:cantSplit/>
        </w:trPr>
        <w:tc>
          <w:tcPr>
            <w:tcW w:w="510" w:type="dxa"/>
            <w:tcBorders>
              <w:top w:val="single" w:sz="12" w:space="0" w:color="F7F8F4"/>
              <w:left w:val="single" w:sz="12" w:space="0" w:color="D3DBCE"/>
              <w:bottom w:val="single" w:sz="12" w:space="0" w:color="D3DBCE"/>
              <w:right w:val="single" w:sz="12" w:space="0" w:color="D3DBCE"/>
            </w:tcBorders>
            <w:shd w:val="clear" w:color="auto" w:fill="D3DBCE"/>
          </w:tcPr>
          <w:p w14:paraId="5826D23D" w14:textId="77777777" w:rsidR="00F969B5" w:rsidRDefault="00F969B5">
            <w:pPr>
              <w:tabs>
                <w:tab w:val="left" w:pos="142"/>
                <w:tab w:val="left" w:pos="567"/>
                <w:tab w:val="left" w:pos="3402"/>
              </w:tabs>
              <w:jc w:val="center"/>
              <w:rPr>
                <w:rFonts w:ascii="Arial" w:hAnsi="Arial" w:cs="Arial"/>
                <w:b/>
                <w:snapToGrid w:val="0"/>
                <w:color w:val="000000"/>
                <w:sz w:val="19"/>
                <w:lang w:val="fr-FR"/>
              </w:rPr>
            </w:pPr>
          </w:p>
        </w:tc>
        <w:tc>
          <w:tcPr>
            <w:tcW w:w="160" w:type="dxa"/>
            <w:tcBorders>
              <w:top w:val="nil"/>
              <w:left w:val="single" w:sz="12" w:space="0" w:color="D3DBCE"/>
              <w:bottom w:val="nil"/>
            </w:tcBorders>
          </w:tcPr>
          <w:p w14:paraId="645C54BC" w14:textId="77777777" w:rsidR="00F969B5" w:rsidRDefault="00F969B5">
            <w:pPr>
              <w:tabs>
                <w:tab w:val="left" w:pos="142"/>
                <w:tab w:val="left" w:pos="567"/>
                <w:tab w:val="left" w:pos="3402"/>
              </w:tabs>
              <w:rPr>
                <w:rFonts w:ascii="Arial" w:hAnsi="Arial" w:cs="Arial"/>
                <w:b/>
                <w:snapToGrid w:val="0"/>
                <w:color w:val="000000"/>
                <w:sz w:val="19"/>
                <w:lang w:val="fr-FR"/>
              </w:rPr>
            </w:pPr>
          </w:p>
        </w:tc>
        <w:tc>
          <w:tcPr>
            <w:tcW w:w="9479" w:type="dxa"/>
            <w:tcBorders>
              <w:bottom w:val="nil"/>
              <w:right w:val="nil"/>
            </w:tcBorders>
          </w:tcPr>
          <w:p w14:paraId="452BA3B0" w14:textId="77777777" w:rsidR="00F969B5" w:rsidRDefault="00F969B5">
            <w:pPr>
              <w:autoSpaceDE w:val="0"/>
              <w:autoSpaceDN w:val="0"/>
              <w:adjustRightInd w:val="0"/>
              <w:rPr>
                <w:rFonts w:ascii="Arial" w:hAnsi="Arial" w:cs="Arial"/>
                <w:sz w:val="19"/>
                <w:szCs w:val="19"/>
                <w:lang w:val="fr-FR"/>
              </w:rPr>
            </w:pPr>
            <w:r>
              <w:rPr>
                <w:rFonts w:ascii="Arial" w:hAnsi="Arial" w:cs="Arial"/>
                <w:sz w:val="19"/>
                <w:szCs w:val="19"/>
                <w:lang w:val="fr-FR"/>
              </w:rPr>
              <w:t xml:space="preserve">La réception est effectuée </w:t>
            </w:r>
            <w:proofErr w:type="gramStart"/>
            <w:r>
              <w:rPr>
                <w:rFonts w:ascii="Arial" w:hAnsi="Arial" w:cs="Arial"/>
                <w:sz w:val="19"/>
                <w:szCs w:val="19"/>
                <w:lang w:val="fr-FR"/>
              </w:rPr>
              <w:t>par:</w:t>
            </w:r>
            <w:proofErr w:type="gramEnd"/>
          </w:p>
          <w:p w14:paraId="3633664A" w14:textId="77777777" w:rsidR="00F969B5" w:rsidRDefault="00F969B5">
            <w:pPr>
              <w:autoSpaceDE w:val="0"/>
              <w:autoSpaceDN w:val="0"/>
              <w:adjustRightInd w:val="0"/>
              <w:rPr>
                <w:rFonts w:ascii="Arial" w:hAnsi="Arial" w:cs="Arial"/>
                <w:sz w:val="19"/>
                <w:szCs w:val="19"/>
                <w:lang w:val="fr-FR"/>
              </w:rPr>
            </w:pPr>
          </w:p>
          <w:p w14:paraId="6CE7E611" w14:textId="77777777" w:rsidR="00F969B5" w:rsidRDefault="00F969B5">
            <w:pPr>
              <w:numPr>
                <w:ilvl w:val="0"/>
                <w:numId w:val="6"/>
              </w:numPr>
              <w:autoSpaceDE w:val="0"/>
              <w:autoSpaceDN w:val="0"/>
              <w:adjustRightInd w:val="0"/>
              <w:rPr>
                <w:rFonts w:ascii="Arial" w:hAnsi="Arial" w:cs="Arial"/>
                <w:sz w:val="19"/>
                <w:szCs w:val="19"/>
                <w:lang w:val="fr-FR"/>
              </w:rPr>
            </w:pPr>
            <w:proofErr w:type="gramStart"/>
            <w:r>
              <w:rPr>
                <w:rFonts w:ascii="Arial" w:hAnsi="Arial" w:cs="Arial"/>
                <w:sz w:val="19"/>
                <w:szCs w:val="19"/>
                <w:lang w:val="fr-FR"/>
              </w:rPr>
              <w:t>le</w:t>
            </w:r>
            <w:proofErr w:type="gramEnd"/>
            <w:r>
              <w:rPr>
                <w:rFonts w:ascii="Arial" w:hAnsi="Arial" w:cs="Arial"/>
                <w:sz w:val="19"/>
                <w:szCs w:val="19"/>
                <w:lang w:val="fr-FR"/>
              </w:rPr>
              <w:t xml:space="preserve"> vendeur ou son représentant délégué</w:t>
            </w:r>
          </w:p>
          <w:p w14:paraId="17721B6E" w14:textId="77777777" w:rsidR="00F969B5" w:rsidRDefault="00F969B5">
            <w:pPr>
              <w:numPr>
                <w:ilvl w:val="0"/>
                <w:numId w:val="6"/>
              </w:numPr>
              <w:autoSpaceDE w:val="0"/>
              <w:autoSpaceDN w:val="0"/>
              <w:adjustRightInd w:val="0"/>
              <w:rPr>
                <w:rFonts w:ascii="Arial" w:hAnsi="Arial" w:cs="Arial"/>
                <w:sz w:val="19"/>
                <w:szCs w:val="19"/>
                <w:lang w:val="fr-FR"/>
              </w:rPr>
            </w:pPr>
            <w:proofErr w:type="gramStart"/>
            <w:r>
              <w:rPr>
                <w:rFonts w:ascii="Arial" w:hAnsi="Arial" w:cs="Arial"/>
                <w:sz w:val="19"/>
                <w:szCs w:val="19"/>
                <w:lang w:val="fr-FR"/>
              </w:rPr>
              <w:t>l’acheteur</w:t>
            </w:r>
            <w:proofErr w:type="gramEnd"/>
            <w:r>
              <w:rPr>
                <w:rFonts w:ascii="Arial" w:hAnsi="Arial" w:cs="Arial"/>
                <w:sz w:val="19"/>
                <w:szCs w:val="19"/>
                <w:lang w:val="fr-FR"/>
              </w:rPr>
              <w:t xml:space="preserve"> ou son représentant délégué.</w:t>
            </w:r>
          </w:p>
          <w:p w14:paraId="0F930B2E" w14:textId="77777777" w:rsidR="00F969B5" w:rsidRDefault="00F969B5">
            <w:pPr>
              <w:autoSpaceDE w:val="0"/>
              <w:autoSpaceDN w:val="0"/>
              <w:adjustRightInd w:val="0"/>
              <w:rPr>
                <w:rFonts w:ascii="Arial" w:hAnsi="Arial" w:cs="Arial"/>
                <w:sz w:val="19"/>
                <w:szCs w:val="19"/>
                <w:lang w:val="fr-FR"/>
              </w:rPr>
            </w:pPr>
          </w:p>
          <w:p w14:paraId="17208A60" w14:textId="77777777" w:rsidR="00F969B5" w:rsidRDefault="00F969B5">
            <w:pPr>
              <w:pStyle w:val="Textkrper"/>
              <w:rPr>
                <w:lang w:val="fr-FR"/>
              </w:rPr>
            </w:pPr>
            <w:r>
              <w:rPr>
                <w:lang w:val="fr-FR"/>
              </w:rPr>
              <w:t>Les défauts et dommages éventuels sont constatés sur place et, si possible, évalués directement. La réception fait l’objet d’un procès-verbal. Des réclamations ultérieures ne sont admises que pour des défauts qui n’étaient pas reconnaissables lors de la réception.</w:t>
            </w:r>
          </w:p>
          <w:p w14:paraId="56695439" w14:textId="77777777" w:rsidR="00F969B5" w:rsidRDefault="00F969B5">
            <w:pPr>
              <w:pStyle w:val="Textkrper"/>
              <w:rPr>
                <w:lang w:val="fr-FR"/>
              </w:rPr>
            </w:pPr>
          </w:p>
          <w:p w14:paraId="21D0F643" w14:textId="77777777" w:rsidR="00F969B5" w:rsidRDefault="00F969B5">
            <w:pPr>
              <w:autoSpaceDE w:val="0"/>
              <w:autoSpaceDN w:val="0"/>
              <w:adjustRightInd w:val="0"/>
              <w:rPr>
                <w:rFonts w:ascii="Arial" w:hAnsi="Arial" w:cs="Arial"/>
                <w:b/>
                <w:bCs/>
                <w:sz w:val="19"/>
                <w:szCs w:val="19"/>
                <w:lang w:val="fr-FR"/>
              </w:rPr>
            </w:pPr>
            <w:r>
              <w:rPr>
                <w:rFonts w:ascii="Arial" w:hAnsi="Arial" w:cs="Arial"/>
                <w:sz w:val="19"/>
                <w:szCs w:val="19"/>
                <w:lang w:val="fr-FR"/>
              </w:rPr>
              <w:t>Si les défauts consignés dans le procès-verbal ne sont pas corrigés par l’acheteur dans le délai fixé, le vendeur fait exécuter ces travaux en régie aux frais de l’acheteur.</w:t>
            </w:r>
          </w:p>
        </w:tc>
      </w:tr>
    </w:tbl>
    <w:p w14:paraId="2F5430CA" w14:textId="77777777" w:rsidR="00F969B5" w:rsidRDefault="00F969B5">
      <w:pPr>
        <w:tabs>
          <w:tab w:val="left" w:pos="142"/>
          <w:tab w:val="left" w:pos="567"/>
          <w:tab w:val="left" w:pos="3402"/>
        </w:tabs>
        <w:rPr>
          <w:rFonts w:ascii="Arial" w:hAnsi="Arial" w:cs="Arial"/>
          <w:snapToGrid w:val="0"/>
          <w:color w:val="000000"/>
          <w:sz w:val="19"/>
          <w:lang w:val="fr-FR"/>
        </w:rPr>
      </w:pPr>
      <w:r>
        <w:rPr>
          <w:rFonts w:ascii="Arial" w:hAnsi="Arial" w:cs="Arial"/>
          <w:snapToGrid w:val="0"/>
          <w:color w:val="000000"/>
          <w:sz w:val="19"/>
          <w:lang w:val="fr-FR"/>
        </w:rPr>
        <w:t xml:space="preserve"> </w:t>
      </w:r>
    </w:p>
    <w:sectPr w:rsidR="00F969B5">
      <w:headerReference w:type="even" r:id="rId7"/>
      <w:headerReference w:type="default" r:id="rId8"/>
      <w:footerReference w:type="even" r:id="rId9"/>
      <w:footerReference w:type="default" r:id="rId10"/>
      <w:headerReference w:type="first" r:id="rId11"/>
      <w:footerReference w:type="first" r:id="rId12"/>
      <w:pgSz w:w="11907" w:h="16840" w:code="9"/>
      <w:pgMar w:top="737" w:right="425" w:bottom="851" w:left="1418" w:header="567" w:footer="3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7BC5" w14:textId="77777777" w:rsidR="000A76E9" w:rsidRDefault="000A76E9">
      <w:r>
        <w:separator/>
      </w:r>
    </w:p>
  </w:endnote>
  <w:endnote w:type="continuationSeparator" w:id="0">
    <w:p w14:paraId="1785C1DA" w14:textId="77777777" w:rsidR="000A76E9" w:rsidRDefault="000A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43C7" w14:textId="77777777" w:rsidR="00093939" w:rsidRDefault="000939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1194" w14:textId="77777777" w:rsidR="00F969B5" w:rsidRDefault="00093939" w:rsidP="00FC1085">
    <w:pPr>
      <w:pStyle w:val="Fuzeile"/>
      <w:tabs>
        <w:tab w:val="left" w:pos="7797"/>
      </w:tabs>
      <w:jc w:val="both"/>
      <w:rPr>
        <w:rFonts w:ascii="Arial" w:hAnsi="Arial"/>
        <w:color w:val="538508"/>
        <w:lang w:val="fr-FR"/>
      </w:rPr>
    </w:pPr>
    <w:r w:rsidRPr="00093939">
      <w:rPr>
        <w:rFonts w:ascii="Arial" w:hAnsi="Arial"/>
        <w:snapToGrid w:val="0"/>
        <w:color w:val="538508"/>
        <w:sz w:val="14"/>
        <w:lang w:val="fr-FR"/>
      </w:rPr>
      <w:t>www.foretsuisse.ch</w:t>
    </w:r>
    <w:r w:rsidR="00F969B5" w:rsidRPr="00093939">
      <w:rPr>
        <w:rFonts w:ascii="Arial" w:hAnsi="Arial"/>
        <w:b/>
        <w:snapToGrid w:val="0"/>
        <w:color w:val="000000"/>
        <w:sz w:val="14"/>
        <w:lang w:val="fr-CH"/>
      </w:rPr>
      <w:tab/>
    </w:r>
    <w:r w:rsidR="00F969B5" w:rsidRPr="00093939">
      <w:rPr>
        <w:rFonts w:ascii="Arial" w:hAnsi="Arial"/>
        <w:b/>
        <w:snapToGrid w:val="0"/>
        <w:color w:val="000000"/>
        <w:sz w:val="14"/>
        <w:lang w:val="fr-CH"/>
      </w:rPr>
      <w:tab/>
    </w:r>
    <w:r w:rsidR="00FC1085">
      <w:rPr>
        <w:rFonts w:ascii="Arial" w:hAnsi="Arial"/>
        <w:snapToGrid w:val="0"/>
        <w:color w:val="538508"/>
        <w:sz w:val="14"/>
        <w:lang w:val="fr-FR"/>
      </w:rPr>
      <w:t>Forêt</w:t>
    </w:r>
    <w:r w:rsidR="00F969B5">
      <w:rPr>
        <w:rFonts w:ascii="Arial" w:hAnsi="Arial"/>
        <w:snapToGrid w:val="0"/>
        <w:color w:val="538508"/>
        <w:sz w:val="14"/>
        <w:lang w:val="fr-FR"/>
      </w:rPr>
      <w:t>S</w:t>
    </w:r>
    <w:r w:rsidR="00FC1085">
      <w:rPr>
        <w:rFonts w:ascii="Arial" w:hAnsi="Arial"/>
        <w:snapToGrid w:val="0"/>
        <w:color w:val="538508"/>
        <w:sz w:val="14"/>
        <w:lang w:val="fr-FR"/>
      </w:rPr>
      <w:t>uisse</w:t>
    </w:r>
    <w:r w:rsidR="00F969B5">
      <w:rPr>
        <w:rFonts w:ascii="Arial" w:hAnsi="Arial"/>
        <w:snapToGrid w:val="0"/>
        <w:color w:val="538508"/>
        <w:sz w:val="14"/>
        <w:lang w:val="fr-FR"/>
      </w:rPr>
      <w:t xml:space="preserve"> 2.2.2 </w:t>
    </w:r>
    <w:proofErr w:type="gramStart"/>
    <w:r w:rsidR="00F969B5">
      <w:rPr>
        <w:rFonts w:ascii="Arial" w:hAnsi="Arial"/>
        <w:snapToGrid w:val="0"/>
        <w:color w:val="538508"/>
        <w:sz w:val="14"/>
        <w:lang w:val="fr-FR"/>
      </w:rPr>
      <w:t>F  Page</w:t>
    </w:r>
    <w:proofErr w:type="gramEnd"/>
    <w:r w:rsidR="00F969B5">
      <w:rPr>
        <w:rFonts w:ascii="Arial" w:hAnsi="Arial"/>
        <w:snapToGrid w:val="0"/>
        <w:color w:val="538508"/>
        <w:sz w:val="14"/>
        <w:lang w:val="fr-FR"/>
      </w:rPr>
      <w:t xml:space="preserve"> </w:t>
    </w:r>
    <w:r w:rsidR="00F969B5">
      <w:rPr>
        <w:rStyle w:val="Seitenzahl"/>
        <w:rFonts w:ascii="Arial" w:hAnsi="Arial"/>
        <w:color w:val="538508"/>
        <w:sz w:val="14"/>
      </w:rPr>
      <w:fldChar w:fldCharType="begin"/>
    </w:r>
    <w:r w:rsidR="00F969B5">
      <w:rPr>
        <w:rStyle w:val="Seitenzahl"/>
        <w:rFonts w:ascii="Arial" w:hAnsi="Arial"/>
        <w:color w:val="538508"/>
        <w:sz w:val="14"/>
        <w:lang w:val="fr-FR"/>
      </w:rPr>
      <w:instrText xml:space="preserve"> PAGE </w:instrText>
    </w:r>
    <w:r w:rsidR="00F969B5">
      <w:rPr>
        <w:rStyle w:val="Seitenzahl"/>
        <w:rFonts w:ascii="Arial" w:hAnsi="Arial"/>
        <w:color w:val="538508"/>
        <w:sz w:val="14"/>
      </w:rPr>
      <w:fldChar w:fldCharType="separate"/>
    </w:r>
    <w:r>
      <w:rPr>
        <w:rStyle w:val="Seitenzahl"/>
        <w:rFonts w:ascii="Arial" w:hAnsi="Arial"/>
        <w:noProof/>
        <w:color w:val="538508"/>
        <w:sz w:val="14"/>
        <w:lang w:val="fr-FR"/>
      </w:rPr>
      <w:t>2</w:t>
    </w:r>
    <w:r w:rsidR="00F969B5">
      <w:rPr>
        <w:rStyle w:val="Seitenzahl"/>
        <w:rFonts w:ascii="Arial" w:hAnsi="Arial"/>
        <w:color w:val="538508"/>
        <w:sz w:val="14"/>
      </w:rPr>
      <w:fldChar w:fldCharType="end"/>
    </w:r>
    <w:r w:rsidR="00F969B5">
      <w:rPr>
        <w:rStyle w:val="Seitenzahl"/>
        <w:rFonts w:ascii="Arial" w:hAnsi="Arial"/>
        <w:color w:val="538508"/>
        <w:sz w:val="14"/>
        <w:lang w:val="fr-FR"/>
      </w:rPr>
      <w:t>/</w:t>
    </w:r>
    <w:r w:rsidR="00F969B5">
      <w:rPr>
        <w:rStyle w:val="Seitenzahl"/>
        <w:rFonts w:ascii="Arial" w:hAnsi="Arial"/>
        <w:color w:val="538508"/>
        <w:sz w:val="14"/>
      </w:rPr>
      <w:fldChar w:fldCharType="begin"/>
    </w:r>
    <w:r w:rsidR="00F969B5">
      <w:rPr>
        <w:rStyle w:val="Seitenzahl"/>
        <w:rFonts w:ascii="Arial" w:hAnsi="Arial"/>
        <w:color w:val="538508"/>
        <w:sz w:val="14"/>
        <w:lang w:val="fr-FR"/>
      </w:rPr>
      <w:instrText xml:space="preserve"> NUMPAGES </w:instrText>
    </w:r>
    <w:r w:rsidR="00F969B5">
      <w:rPr>
        <w:rStyle w:val="Seitenzahl"/>
        <w:rFonts w:ascii="Arial" w:hAnsi="Arial"/>
        <w:color w:val="538508"/>
        <w:sz w:val="14"/>
      </w:rPr>
      <w:fldChar w:fldCharType="separate"/>
    </w:r>
    <w:r>
      <w:rPr>
        <w:rStyle w:val="Seitenzahl"/>
        <w:rFonts w:ascii="Arial" w:hAnsi="Arial"/>
        <w:noProof/>
        <w:color w:val="538508"/>
        <w:sz w:val="14"/>
        <w:lang w:val="fr-FR"/>
      </w:rPr>
      <w:t>3</w:t>
    </w:r>
    <w:r w:rsidR="00F969B5">
      <w:rPr>
        <w:rStyle w:val="Seitenzahl"/>
        <w:rFonts w:ascii="Arial" w:hAnsi="Arial"/>
        <w:color w:val="538508"/>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5F75" w14:textId="77777777" w:rsidR="00F969B5" w:rsidRDefault="00093939" w:rsidP="00FC1085">
    <w:pPr>
      <w:pStyle w:val="Fuzeile"/>
      <w:tabs>
        <w:tab w:val="left" w:pos="7797"/>
      </w:tabs>
      <w:jc w:val="both"/>
      <w:rPr>
        <w:rFonts w:ascii="Arial" w:hAnsi="Arial"/>
        <w:color w:val="4D6DA0"/>
        <w:lang w:val="fr-FR"/>
      </w:rPr>
    </w:pPr>
    <w:r w:rsidRPr="00093939">
      <w:rPr>
        <w:rFonts w:ascii="Arial" w:hAnsi="Arial"/>
        <w:snapToGrid w:val="0"/>
        <w:color w:val="538508"/>
        <w:sz w:val="14"/>
        <w:lang w:val="fr-FR"/>
      </w:rPr>
      <w:t>www.foretsuisse.ch</w:t>
    </w:r>
    <w:r w:rsidR="00F969B5" w:rsidRPr="00093939">
      <w:rPr>
        <w:rFonts w:ascii="Arial" w:hAnsi="Arial"/>
        <w:b/>
        <w:snapToGrid w:val="0"/>
        <w:color w:val="000000"/>
        <w:sz w:val="14"/>
        <w:lang w:val="fr-CH"/>
      </w:rPr>
      <w:tab/>
    </w:r>
    <w:r w:rsidR="00F969B5" w:rsidRPr="00093939">
      <w:rPr>
        <w:rFonts w:ascii="Arial" w:hAnsi="Arial"/>
        <w:b/>
        <w:snapToGrid w:val="0"/>
        <w:color w:val="000000"/>
        <w:sz w:val="14"/>
        <w:lang w:val="fr-CH"/>
      </w:rPr>
      <w:tab/>
    </w:r>
    <w:r w:rsidR="00FC1085" w:rsidRPr="00FC1085">
      <w:rPr>
        <w:rFonts w:ascii="Arial" w:hAnsi="Arial"/>
        <w:snapToGrid w:val="0"/>
        <w:color w:val="538508"/>
        <w:sz w:val="14"/>
        <w:lang w:val="fr-FR"/>
      </w:rPr>
      <w:t>Forêt</w:t>
    </w:r>
    <w:r w:rsidR="00F969B5" w:rsidRPr="00FC1085">
      <w:rPr>
        <w:rFonts w:ascii="Arial" w:hAnsi="Arial"/>
        <w:snapToGrid w:val="0"/>
        <w:color w:val="538508"/>
        <w:sz w:val="14"/>
        <w:lang w:val="fr-FR"/>
      </w:rPr>
      <w:t>S</w:t>
    </w:r>
    <w:r w:rsidR="00FC1085" w:rsidRPr="00FC1085">
      <w:rPr>
        <w:rFonts w:ascii="Arial" w:hAnsi="Arial"/>
        <w:snapToGrid w:val="0"/>
        <w:color w:val="538508"/>
        <w:sz w:val="14"/>
        <w:lang w:val="fr-FR"/>
      </w:rPr>
      <w:t>uisse</w:t>
    </w:r>
    <w:r w:rsidR="00F969B5" w:rsidRPr="00FC1085">
      <w:rPr>
        <w:rFonts w:ascii="Arial" w:hAnsi="Arial"/>
        <w:snapToGrid w:val="0"/>
        <w:color w:val="538508"/>
        <w:sz w:val="14"/>
        <w:lang w:val="fr-FR"/>
      </w:rPr>
      <w:t xml:space="preserve"> 2.2.2 </w:t>
    </w:r>
    <w:proofErr w:type="gramStart"/>
    <w:r w:rsidR="00F969B5" w:rsidRPr="00FC1085">
      <w:rPr>
        <w:rFonts w:ascii="Arial" w:hAnsi="Arial"/>
        <w:snapToGrid w:val="0"/>
        <w:color w:val="538508"/>
        <w:sz w:val="14"/>
        <w:lang w:val="fr-FR"/>
      </w:rPr>
      <w:t>F  Page</w:t>
    </w:r>
    <w:proofErr w:type="gramEnd"/>
    <w:r w:rsidR="00F969B5" w:rsidRPr="00FC1085">
      <w:rPr>
        <w:rFonts w:ascii="Arial" w:hAnsi="Arial"/>
        <w:snapToGrid w:val="0"/>
        <w:color w:val="538508"/>
        <w:sz w:val="14"/>
        <w:lang w:val="fr-FR"/>
      </w:rPr>
      <w:t xml:space="preserve"> </w:t>
    </w:r>
    <w:r w:rsidR="00F969B5" w:rsidRPr="00FC1085">
      <w:rPr>
        <w:snapToGrid w:val="0"/>
        <w:color w:val="538508"/>
        <w:lang w:val="fr-FR"/>
      </w:rPr>
      <w:fldChar w:fldCharType="begin"/>
    </w:r>
    <w:r w:rsidR="00F969B5" w:rsidRPr="00093939">
      <w:rPr>
        <w:snapToGrid w:val="0"/>
        <w:color w:val="538508"/>
        <w:lang w:val="fr-CH"/>
      </w:rPr>
      <w:instrText xml:space="preserve"> PAGE </w:instrText>
    </w:r>
    <w:r w:rsidR="00F969B5" w:rsidRPr="00FC1085">
      <w:rPr>
        <w:snapToGrid w:val="0"/>
        <w:color w:val="538508"/>
        <w:lang w:val="fr-FR"/>
      </w:rPr>
      <w:fldChar w:fldCharType="separate"/>
    </w:r>
    <w:r>
      <w:rPr>
        <w:noProof/>
        <w:snapToGrid w:val="0"/>
        <w:color w:val="538508"/>
        <w:lang w:val="fr-CH"/>
      </w:rPr>
      <w:t>1</w:t>
    </w:r>
    <w:r w:rsidR="00F969B5" w:rsidRPr="00FC1085">
      <w:rPr>
        <w:snapToGrid w:val="0"/>
        <w:color w:val="538508"/>
        <w:lang w:val="fr-FR"/>
      </w:rPr>
      <w:fldChar w:fldCharType="end"/>
    </w:r>
    <w:r w:rsidR="00F969B5" w:rsidRPr="00093939">
      <w:rPr>
        <w:snapToGrid w:val="0"/>
        <w:color w:val="538508"/>
        <w:lang w:val="fr-CH"/>
      </w:rPr>
      <w:t>/</w:t>
    </w:r>
    <w:r w:rsidR="00F969B5" w:rsidRPr="00FC1085">
      <w:rPr>
        <w:snapToGrid w:val="0"/>
        <w:color w:val="538508"/>
        <w:lang w:val="fr-FR"/>
      </w:rPr>
      <w:fldChar w:fldCharType="begin"/>
    </w:r>
    <w:r w:rsidR="00F969B5" w:rsidRPr="00093939">
      <w:rPr>
        <w:snapToGrid w:val="0"/>
        <w:color w:val="538508"/>
        <w:lang w:val="fr-CH"/>
      </w:rPr>
      <w:instrText xml:space="preserve"> NUMPAGES </w:instrText>
    </w:r>
    <w:r w:rsidR="00F969B5" w:rsidRPr="00FC1085">
      <w:rPr>
        <w:snapToGrid w:val="0"/>
        <w:color w:val="538508"/>
        <w:lang w:val="fr-FR"/>
      </w:rPr>
      <w:fldChar w:fldCharType="separate"/>
    </w:r>
    <w:r>
      <w:rPr>
        <w:noProof/>
        <w:snapToGrid w:val="0"/>
        <w:color w:val="538508"/>
        <w:lang w:val="fr-CH"/>
      </w:rPr>
      <w:t>3</w:t>
    </w:r>
    <w:r w:rsidR="00F969B5" w:rsidRPr="00FC1085">
      <w:rPr>
        <w:snapToGrid w:val="0"/>
        <w:color w:val="53850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CCE4" w14:textId="77777777" w:rsidR="000A76E9" w:rsidRDefault="000A76E9">
      <w:r>
        <w:separator/>
      </w:r>
    </w:p>
  </w:footnote>
  <w:footnote w:type="continuationSeparator" w:id="0">
    <w:p w14:paraId="62DBE31F" w14:textId="77777777" w:rsidR="000A76E9" w:rsidRDefault="000A7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C7AC" w14:textId="77777777" w:rsidR="00093939" w:rsidRDefault="000939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2CC8" w14:textId="77777777" w:rsidR="00F969B5" w:rsidRDefault="00F969B5">
    <w:pPr>
      <w:pStyle w:val="berschrift2"/>
      <w:jc w:val="left"/>
      <w:rPr>
        <w:b/>
        <w:color w:val="538508"/>
        <w:sz w:val="24"/>
        <w:lang w:val="fr-FR"/>
      </w:rPr>
    </w:pPr>
    <w:r>
      <w:rPr>
        <w:b/>
        <w:color w:val="538508"/>
        <w:sz w:val="24"/>
        <w:lang w:val="fr-FR"/>
      </w:rPr>
      <w:t>Vente de bois sur pied</w:t>
    </w:r>
  </w:p>
  <w:p w14:paraId="322DB519" w14:textId="77777777" w:rsidR="00F969B5" w:rsidRPr="00093939" w:rsidRDefault="00F969B5">
    <w:pPr>
      <w:pStyle w:val="berschrift5"/>
      <w:tabs>
        <w:tab w:val="clear" w:pos="142"/>
        <w:tab w:val="clear" w:pos="567"/>
        <w:tab w:val="clear" w:pos="3402"/>
      </w:tabs>
      <w:autoSpaceDE w:val="0"/>
      <w:autoSpaceDN w:val="0"/>
      <w:adjustRightInd w:val="0"/>
      <w:rPr>
        <w:snapToGrid w:val="0"/>
        <w:color w:val="000000"/>
        <w:lang w:val="fr-CH"/>
      </w:rPr>
    </w:pPr>
    <w:r w:rsidRPr="00093939">
      <w:rPr>
        <w:lang w:val="fr-CH"/>
      </w:rPr>
      <w:t>Conditions générales</w:t>
    </w:r>
  </w:p>
  <w:p w14:paraId="1E8952A8" w14:textId="77777777" w:rsidR="00F969B5" w:rsidRPr="00093939" w:rsidRDefault="00F969B5">
    <w:pPr>
      <w:pStyle w:val="Kopfzeile"/>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C14F" w14:textId="77777777" w:rsidR="00093939" w:rsidRDefault="000939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3F37"/>
    <w:multiLevelType w:val="multilevel"/>
    <w:tmpl w:val="AD2AAD0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577"/>
        </w:tabs>
        <w:ind w:left="577" w:hanging="435"/>
      </w:pPr>
      <w:rPr>
        <w:rFonts w:hint="default"/>
      </w:rPr>
    </w:lvl>
    <w:lvl w:ilvl="2">
      <w:start w:val="1"/>
      <w:numFmt w:val="decimal"/>
      <w:lvlText w:val="%1.%2.%3"/>
      <w:lvlJc w:val="left"/>
      <w:pPr>
        <w:tabs>
          <w:tab w:val="num" w:pos="719"/>
        </w:tabs>
        <w:ind w:left="719" w:hanging="435"/>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288"/>
        </w:tabs>
        <w:ind w:left="1288" w:hanging="720"/>
      </w:pPr>
      <w:rPr>
        <w:rFonts w:hint="default"/>
      </w:rPr>
    </w:lvl>
    <w:lvl w:ilvl="5">
      <w:start w:val="1"/>
      <w:numFmt w:val="decimal"/>
      <w:lvlText w:val="%1.%2.%3.%4.%5.%6"/>
      <w:lvlJc w:val="left"/>
      <w:pPr>
        <w:tabs>
          <w:tab w:val="num" w:pos="1430"/>
        </w:tabs>
        <w:ind w:left="1430" w:hanging="72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074"/>
        </w:tabs>
        <w:ind w:left="2074" w:hanging="1080"/>
      </w:pPr>
      <w:rPr>
        <w:rFonts w:hint="default"/>
      </w:rPr>
    </w:lvl>
    <w:lvl w:ilvl="8">
      <w:start w:val="1"/>
      <w:numFmt w:val="decimal"/>
      <w:lvlText w:val="%1.%2.%3.%4.%5.%6.%7.%8.%9"/>
      <w:lvlJc w:val="left"/>
      <w:pPr>
        <w:tabs>
          <w:tab w:val="num" w:pos="2216"/>
        </w:tabs>
        <w:ind w:left="2216" w:hanging="1080"/>
      </w:pPr>
      <w:rPr>
        <w:rFonts w:hint="default"/>
      </w:rPr>
    </w:lvl>
  </w:abstractNum>
  <w:abstractNum w:abstractNumId="1" w15:restartNumberingAfterBreak="0">
    <w:nsid w:val="3B1D7ECC"/>
    <w:multiLevelType w:val="hybridMultilevel"/>
    <w:tmpl w:val="4E662C1A"/>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B5D73CE"/>
    <w:multiLevelType w:val="hybridMultilevel"/>
    <w:tmpl w:val="642EC58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25669"/>
    <w:multiLevelType w:val="hybridMultilevel"/>
    <w:tmpl w:val="642EC58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D95F19"/>
    <w:multiLevelType w:val="hybridMultilevel"/>
    <w:tmpl w:val="F8A0D22A"/>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8EB278B"/>
    <w:multiLevelType w:val="hybridMultilevel"/>
    <w:tmpl w:val="78A869F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fff295,#fffcea,#eac9ae,#fbf3e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9B5"/>
    <w:rsid w:val="00093939"/>
    <w:rsid w:val="000A76E9"/>
    <w:rsid w:val="001250B8"/>
    <w:rsid w:val="0038323E"/>
    <w:rsid w:val="00472293"/>
    <w:rsid w:val="005A03D5"/>
    <w:rsid w:val="008E6800"/>
    <w:rsid w:val="00CA5C23"/>
    <w:rsid w:val="00E851D1"/>
    <w:rsid w:val="00F969B5"/>
    <w:rsid w:val="00FC10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f295,#fffcea,#eac9ae,#fbf3ed"/>
    </o:shapedefaults>
    <o:shapelayout v:ext="edit">
      <o:idmap v:ext="edit" data="2"/>
    </o:shapelayout>
  </w:shapeDefaults>
  <w:decimalSymbol w:val=","/>
  <w:listSeparator w:val=";"/>
  <w14:docId w14:val="4F0AB1DC"/>
  <w15:chartTrackingRefBased/>
  <w15:docId w15:val="{28C84329-626D-4AB6-8A2D-B8A9C5D2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rFonts w:ascii="Frutiger-Bold" w:hAnsi="Frutiger-Bold"/>
      <w:b/>
      <w:snapToGrid w:val="0"/>
      <w:color w:val="808080"/>
      <w:sz w:val="48"/>
    </w:rPr>
  </w:style>
  <w:style w:type="paragraph" w:styleId="berschrift2">
    <w:name w:val="heading 2"/>
    <w:basedOn w:val="Standard"/>
    <w:next w:val="Standard"/>
    <w:qFormat/>
    <w:pPr>
      <w:keepNext/>
      <w:jc w:val="both"/>
      <w:outlineLvl w:val="1"/>
    </w:pPr>
    <w:rPr>
      <w:rFonts w:ascii="Arial" w:hAnsi="Arial"/>
      <w:color w:val="808000"/>
      <w:sz w:val="48"/>
    </w:rPr>
  </w:style>
  <w:style w:type="paragraph" w:styleId="berschrift3">
    <w:name w:val="heading 3"/>
    <w:basedOn w:val="Standard"/>
    <w:next w:val="Standard"/>
    <w:qFormat/>
    <w:pPr>
      <w:keepNext/>
      <w:tabs>
        <w:tab w:val="left" w:pos="142"/>
        <w:tab w:val="left" w:pos="567"/>
        <w:tab w:val="left" w:pos="3261"/>
      </w:tabs>
      <w:outlineLvl w:val="2"/>
    </w:pPr>
    <w:rPr>
      <w:rFonts w:ascii="Arial" w:hAnsi="Arial"/>
      <w:b/>
      <w:snapToGrid w:val="0"/>
      <w:color w:val="000000"/>
    </w:rPr>
  </w:style>
  <w:style w:type="paragraph" w:styleId="berschrift4">
    <w:name w:val="heading 4"/>
    <w:basedOn w:val="Standard"/>
    <w:next w:val="Standard"/>
    <w:qFormat/>
    <w:pPr>
      <w:keepNext/>
      <w:tabs>
        <w:tab w:val="left" w:pos="142"/>
        <w:tab w:val="left" w:pos="567"/>
        <w:tab w:val="left" w:pos="3261"/>
      </w:tabs>
      <w:outlineLvl w:val="3"/>
    </w:pPr>
    <w:rPr>
      <w:rFonts w:ascii="Arial" w:hAnsi="Arial"/>
      <w:b/>
      <w:snapToGrid w:val="0"/>
      <w:color w:val="000000"/>
      <w:sz w:val="19"/>
    </w:rPr>
  </w:style>
  <w:style w:type="paragraph" w:styleId="berschrift5">
    <w:name w:val="heading 5"/>
    <w:basedOn w:val="Standard"/>
    <w:next w:val="Standard"/>
    <w:qFormat/>
    <w:pPr>
      <w:keepNext/>
      <w:tabs>
        <w:tab w:val="left" w:pos="142"/>
        <w:tab w:val="left" w:pos="567"/>
        <w:tab w:val="left" w:pos="3402"/>
      </w:tabs>
      <w:outlineLvl w:val="4"/>
    </w:pPr>
    <w:rPr>
      <w:rFonts w:ascii="Arial" w:hAnsi="Arial" w:cs="Arial"/>
      <w:b/>
      <w:bCs/>
      <w:sz w:val="19"/>
    </w:rPr>
  </w:style>
  <w:style w:type="paragraph" w:styleId="berschrift6">
    <w:name w:val="heading 6"/>
    <w:basedOn w:val="Standard"/>
    <w:next w:val="Standard"/>
    <w:qFormat/>
    <w:pPr>
      <w:keepNext/>
      <w:tabs>
        <w:tab w:val="left" w:pos="142"/>
        <w:tab w:val="left" w:pos="567"/>
        <w:tab w:val="left" w:pos="3402"/>
      </w:tabs>
      <w:outlineLvl w:val="5"/>
    </w:pPr>
    <w:rPr>
      <w:rFonts w:ascii="Arial" w:hAnsi="Arial" w:cs="Arial"/>
      <w:b/>
      <w:bCs/>
    </w:rPr>
  </w:style>
  <w:style w:type="paragraph" w:styleId="berschrift7">
    <w:name w:val="heading 7"/>
    <w:basedOn w:val="Standard"/>
    <w:next w:val="Standard"/>
    <w:qFormat/>
    <w:pPr>
      <w:keepNext/>
      <w:autoSpaceDE w:val="0"/>
      <w:autoSpaceDN w:val="0"/>
      <w:adjustRightInd w:val="0"/>
      <w:outlineLvl w:val="6"/>
    </w:pPr>
    <w:rPr>
      <w:rFonts w:ascii="Arial" w:hAnsi="Arial" w:cs="Arial"/>
      <w:b/>
      <w:bCs/>
      <w:sz w:val="28"/>
      <w:szCs w:val="32"/>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styleId="BesuchterLink">
    <w:name w:val="FollowedHyperlink"/>
    <w:rPr>
      <w:color w:val="800080"/>
      <w:u w:val="single"/>
    </w:rPr>
  </w:style>
  <w:style w:type="paragraph" w:styleId="Textkrper">
    <w:name w:val="Body Text"/>
    <w:basedOn w:val="Standard"/>
    <w:pPr>
      <w:autoSpaceDE w:val="0"/>
      <w:autoSpaceDN w:val="0"/>
      <w:adjustRightInd w:val="0"/>
    </w:pPr>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5593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Ausgabe-Nr</vt:lpstr>
    </vt:vector>
  </TitlesOfParts>
  <Company>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Ausgabe-Nr</dc:title>
  <dc:subject/>
  <dc:creator>liechti</dc:creator>
  <cp:keywords/>
  <cp:lastModifiedBy>Douard Alain</cp:lastModifiedBy>
  <cp:revision>2</cp:revision>
  <cp:lastPrinted>2004-10-06T15:25:00Z</cp:lastPrinted>
  <dcterms:created xsi:type="dcterms:W3CDTF">2022-03-31T13:38:00Z</dcterms:created>
  <dcterms:modified xsi:type="dcterms:W3CDTF">2022-03-31T13:38:00Z</dcterms:modified>
</cp:coreProperties>
</file>